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84" w:rsidRDefault="00DA7D84" w:rsidP="00DA7D84">
      <w:pPr>
        <w:pStyle w:val="Default"/>
        <w:spacing w:line="50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附表9</w:t>
      </w:r>
      <w:bookmarkStart w:id="0" w:name="_GoBack"/>
      <w:bookmarkEnd w:id="0"/>
    </w:p>
    <w:p w:rsidR="00DA7D84" w:rsidRPr="00DA7D84" w:rsidRDefault="00DA7D84" w:rsidP="00DA7D84">
      <w:pPr>
        <w:pStyle w:val="Default"/>
        <w:spacing w:line="500" w:lineRule="exact"/>
        <w:rPr>
          <w:rFonts w:hAnsi="標楷體"/>
          <w:b/>
          <w:sz w:val="28"/>
          <w:szCs w:val="28"/>
        </w:rPr>
      </w:pPr>
      <w:r w:rsidRPr="00DA7D84">
        <w:rPr>
          <w:rFonts w:hint="eastAsia"/>
          <w:b/>
          <w:sz w:val="28"/>
          <w:szCs w:val="28"/>
        </w:rPr>
        <w:t>補助基準一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2"/>
        <w:gridCol w:w="5652"/>
        <w:gridCol w:w="3234"/>
      </w:tblGrid>
      <w:tr w:rsidR="00DA7D84" w:rsidRPr="00BD4E0E" w:rsidTr="00A821EC">
        <w:trPr>
          <w:trHeight w:val="380"/>
        </w:trPr>
        <w:tc>
          <w:tcPr>
            <w:tcW w:w="812" w:type="dxa"/>
          </w:tcPr>
          <w:p w:rsidR="00DA7D84" w:rsidRPr="00BD4E0E" w:rsidRDefault="00DA7D84" w:rsidP="00A821E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BD4E0E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補助</w:t>
            </w:r>
          </w:p>
          <w:p w:rsidR="00DA7D84" w:rsidRPr="00BD4E0E" w:rsidRDefault="00DA7D84" w:rsidP="00A821E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BD4E0E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項目</w:t>
            </w:r>
          </w:p>
        </w:tc>
        <w:tc>
          <w:tcPr>
            <w:tcW w:w="5652" w:type="dxa"/>
          </w:tcPr>
          <w:p w:rsidR="00DA7D84" w:rsidRPr="00BD4E0E" w:rsidRDefault="00DA7D84" w:rsidP="00A821E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BD4E0E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補助態樣</w:t>
            </w:r>
          </w:p>
        </w:tc>
        <w:tc>
          <w:tcPr>
            <w:tcW w:w="3234" w:type="dxa"/>
          </w:tcPr>
          <w:p w:rsidR="00DA7D84" w:rsidRPr="00BD4E0E" w:rsidRDefault="00DA7D84" w:rsidP="00A821E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BD4E0E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每年最高補助金額</w:t>
            </w:r>
          </w:p>
        </w:tc>
      </w:tr>
      <w:tr w:rsidR="00DA7D84" w:rsidRPr="00BD4E0E" w:rsidTr="00A821EC">
        <w:trPr>
          <w:trHeight w:val="143"/>
        </w:trPr>
        <w:tc>
          <w:tcPr>
            <w:tcW w:w="812" w:type="dxa"/>
          </w:tcPr>
          <w:p w:rsidR="00DA7D84" w:rsidRPr="00BD4E0E" w:rsidRDefault="00DA7D84" w:rsidP="00A821E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BD4E0E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652" w:type="dxa"/>
          </w:tcPr>
          <w:p w:rsidR="00DA7D84" w:rsidRPr="00BD4E0E" w:rsidRDefault="00DA7D84" w:rsidP="00A821E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BD4E0E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上、下顎全口活動假牙</w:t>
            </w:r>
          </w:p>
        </w:tc>
        <w:tc>
          <w:tcPr>
            <w:tcW w:w="3234" w:type="dxa"/>
          </w:tcPr>
          <w:p w:rsidR="00DA7D84" w:rsidRPr="00BD4E0E" w:rsidRDefault="00DA7D84" w:rsidP="00A821E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BD4E0E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3</w:t>
            </w:r>
            <w:r w:rsidRPr="00BD4E0E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萬元</w:t>
            </w:r>
          </w:p>
        </w:tc>
      </w:tr>
      <w:tr w:rsidR="00DA7D84" w:rsidRPr="00BD4E0E" w:rsidTr="00A821EC">
        <w:trPr>
          <w:trHeight w:val="143"/>
        </w:trPr>
        <w:tc>
          <w:tcPr>
            <w:tcW w:w="812" w:type="dxa"/>
          </w:tcPr>
          <w:p w:rsidR="00DA7D84" w:rsidRPr="00BD4E0E" w:rsidRDefault="00DA7D84" w:rsidP="00A821E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BD4E0E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652" w:type="dxa"/>
          </w:tcPr>
          <w:p w:rsidR="00DA7D84" w:rsidRPr="00BD4E0E" w:rsidRDefault="00DA7D84" w:rsidP="00A821E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BD4E0E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上顎全口活動假牙</w:t>
            </w:r>
          </w:p>
        </w:tc>
        <w:tc>
          <w:tcPr>
            <w:tcW w:w="3234" w:type="dxa"/>
          </w:tcPr>
          <w:p w:rsidR="00DA7D84" w:rsidRPr="00BD4E0E" w:rsidRDefault="00DA7D84" w:rsidP="00A821E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BD4E0E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1</w:t>
            </w:r>
            <w:r w:rsidRPr="00BD4E0E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萬</w:t>
            </w:r>
            <w:r w:rsidRPr="00BD4E0E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5,000</w:t>
            </w:r>
            <w:r w:rsidRPr="00BD4E0E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元</w:t>
            </w:r>
          </w:p>
        </w:tc>
      </w:tr>
      <w:tr w:rsidR="00DA7D84" w:rsidRPr="00BD4E0E" w:rsidTr="00A821EC">
        <w:trPr>
          <w:trHeight w:val="143"/>
        </w:trPr>
        <w:tc>
          <w:tcPr>
            <w:tcW w:w="812" w:type="dxa"/>
          </w:tcPr>
          <w:p w:rsidR="00DA7D84" w:rsidRPr="00BD4E0E" w:rsidRDefault="00DA7D84" w:rsidP="00A821E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BD4E0E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652" w:type="dxa"/>
          </w:tcPr>
          <w:p w:rsidR="00DA7D84" w:rsidRPr="00BD4E0E" w:rsidRDefault="00DA7D84" w:rsidP="00A821E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BD4E0E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下顎全口活動假牙</w:t>
            </w:r>
          </w:p>
        </w:tc>
        <w:tc>
          <w:tcPr>
            <w:tcW w:w="3234" w:type="dxa"/>
          </w:tcPr>
          <w:p w:rsidR="00DA7D84" w:rsidRPr="00BD4E0E" w:rsidRDefault="00DA7D84" w:rsidP="00A821E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BD4E0E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1</w:t>
            </w:r>
            <w:r w:rsidRPr="00BD4E0E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萬</w:t>
            </w:r>
            <w:r w:rsidRPr="00BD4E0E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5,000</w:t>
            </w:r>
            <w:r w:rsidRPr="00BD4E0E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元</w:t>
            </w:r>
          </w:p>
        </w:tc>
      </w:tr>
      <w:tr w:rsidR="00DA7D84" w:rsidRPr="00BD4E0E" w:rsidTr="00A821EC">
        <w:trPr>
          <w:trHeight w:val="143"/>
        </w:trPr>
        <w:tc>
          <w:tcPr>
            <w:tcW w:w="812" w:type="dxa"/>
          </w:tcPr>
          <w:p w:rsidR="00DA7D84" w:rsidRPr="00BD4E0E" w:rsidRDefault="00DA7D84" w:rsidP="00A821E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BD4E0E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652" w:type="dxa"/>
          </w:tcPr>
          <w:p w:rsidR="00DA7D84" w:rsidRPr="00BD4E0E" w:rsidRDefault="00DA7D84" w:rsidP="00A821E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BD4E0E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上顎全口活動假牙，併下顎部分活動假牙</w:t>
            </w:r>
          </w:p>
        </w:tc>
        <w:tc>
          <w:tcPr>
            <w:tcW w:w="3234" w:type="dxa"/>
          </w:tcPr>
          <w:p w:rsidR="00DA7D84" w:rsidRPr="00BD4E0E" w:rsidRDefault="00DA7D84" w:rsidP="00A821E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BD4E0E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2</w:t>
            </w:r>
            <w:r w:rsidRPr="00BD4E0E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萬</w:t>
            </w:r>
            <w:r w:rsidRPr="00BD4E0E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5,000</w:t>
            </w:r>
            <w:r w:rsidRPr="00BD4E0E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元</w:t>
            </w:r>
          </w:p>
        </w:tc>
      </w:tr>
      <w:tr w:rsidR="00DA7D84" w:rsidRPr="00BD4E0E" w:rsidTr="00A821EC">
        <w:trPr>
          <w:trHeight w:val="143"/>
        </w:trPr>
        <w:tc>
          <w:tcPr>
            <w:tcW w:w="812" w:type="dxa"/>
          </w:tcPr>
          <w:p w:rsidR="00DA7D84" w:rsidRPr="00BD4E0E" w:rsidRDefault="00DA7D84" w:rsidP="00A821E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BD4E0E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652" w:type="dxa"/>
          </w:tcPr>
          <w:p w:rsidR="00DA7D84" w:rsidRPr="00BD4E0E" w:rsidRDefault="00DA7D84" w:rsidP="00A821E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BD4E0E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下顎全口活動假牙，併上顎部分活動假牙</w:t>
            </w:r>
          </w:p>
        </w:tc>
        <w:tc>
          <w:tcPr>
            <w:tcW w:w="3234" w:type="dxa"/>
          </w:tcPr>
          <w:p w:rsidR="00DA7D84" w:rsidRPr="00BD4E0E" w:rsidRDefault="00DA7D84" w:rsidP="00A821E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BD4E0E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2</w:t>
            </w:r>
            <w:r w:rsidRPr="00BD4E0E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萬</w:t>
            </w:r>
            <w:r w:rsidRPr="00BD4E0E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5,000</w:t>
            </w:r>
            <w:r w:rsidRPr="00BD4E0E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元</w:t>
            </w:r>
          </w:p>
        </w:tc>
      </w:tr>
      <w:tr w:rsidR="00DA7D84" w:rsidRPr="00BD4E0E" w:rsidTr="00A821EC">
        <w:trPr>
          <w:trHeight w:val="143"/>
        </w:trPr>
        <w:tc>
          <w:tcPr>
            <w:tcW w:w="812" w:type="dxa"/>
          </w:tcPr>
          <w:p w:rsidR="00DA7D84" w:rsidRPr="00BD4E0E" w:rsidRDefault="00DA7D84" w:rsidP="00A821E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BD4E0E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652" w:type="dxa"/>
          </w:tcPr>
          <w:p w:rsidR="00DA7D84" w:rsidRPr="00BD4E0E" w:rsidRDefault="00DA7D84" w:rsidP="00A821E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BD4E0E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上、下顎部分活動假牙</w:t>
            </w:r>
          </w:p>
        </w:tc>
        <w:tc>
          <w:tcPr>
            <w:tcW w:w="3234" w:type="dxa"/>
          </w:tcPr>
          <w:p w:rsidR="00DA7D84" w:rsidRPr="00BD4E0E" w:rsidRDefault="00DA7D84" w:rsidP="00A821E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BD4E0E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2</w:t>
            </w:r>
            <w:r w:rsidRPr="00BD4E0E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萬元</w:t>
            </w:r>
          </w:p>
        </w:tc>
      </w:tr>
      <w:tr w:rsidR="00DA7D84" w:rsidRPr="00BD4E0E" w:rsidTr="00A821EC">
        <w:trPr>
          <w:trHeight w:val="142"/>
        </w:trPr>
        <w:tc>
          <w:tcPr>
            <w:tcW w:w="812" w:type="dxa"/>
          </w:tcPr>
          <w:p w:rsidR="00DA7D84" w:rsidRPr="00BD4E0E" w:rsidRDefault="00DA7D84" w:rsidP="00A821E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BD4E0E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652" w:type="dxa"/>
          </w:tcPr>
          <w:p w:rsidR="00DA7D84" w:rsidRPr="00BD4E0E" w:rsidRDefault="00DA7D84" w:rsidP="00A821E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BD4E0E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上顎部分活動假牙</w:t>
            </w:r>
          </w:p>
        </w:tc>
        <w:tc>
          <w:tcPr>
            <w:tcW w:w="3234" w:type="dxa"/>
          </w:tcPr>
          <w:p w:rsidR="00DA7D84" w:rsidRPr="00BD4E0E" w:rsidRDefault="00DA7D84" w:rsidP="00A821E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BD4E0E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1</w:t>
            </w:r>
            <w:r w:rsidRPr="00BD4E0E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萬元</w:t>
            </w:r>
          </w:p>
        </w:tc>
      </w:tr>
      <w:tr w:rsidR="00DA7D84" w:rsidRPr="00BD4E0E" w:rsidTr="00A821EC">
        <w:trPr>
          <w:trHeight w:val="142"/>
        </w:trPr>
        <w:tc>
          <w:tcPr>
            <w:tcW w:w="812" w:type="dxa"/>
          </w:tcPr>
          <w:p w:rsidR="00DA7D84" w:rsidRPr="00BD4E0E" w:rsidRDefault="00DA7D84" w:rsidP="00A821E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BD4E0E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652" w:type="dxa"/>
          </w:tcPr>
          <w:p w:rsidR="00DA7D84" w:rsidRPr="00BD4E0E" w:rsidRDefault="00DA7D84" w:rsidP="00A821E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BD4E0E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下顎部分活動假牙</w:t>
            </w:r>
          </w:p>
        </w:tc>
        <w:tc>
          <w:tcPr>
            <w:tcW w:w="3234" w:type="dxa"/>
          </w:tcPr>
          <w:p w:rsidR="00DA7D84" w:rsidRPr="00BD4E0E" w:rsidRDefault="00DA7D84" w:rsidP="00A821E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BD4E0E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1</w:t>
            </w:r>
            <w:r w:rsidRPr="00BD4E0E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萬元</w:t>
            </w:r>
          </w:p>
        </w:tc>
      </w:tr>
      <w:tr w:rsidR="00DA7D84" w:rsidRPr="00BD4E0E" w:rsidTr="00A821EC">
        <w:trPr>
          <w:trHeight w:val="380"/>
        </w:trPr>
        <w:tc>
          <w:tcPr>
            <w:tcW w:w="812" w:type="dxa"/>
          </w:tcPr>
          <w:p w:rsidR="00DA7D84" w:rsidRPr="00BD4E0E" w:rsidRDefault="00DA7D84" w:rsidP="00A821E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BD4E0E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5652" w:type="dxa"/>
          </w:tcPr>
          <w:p w:rsidR="00DA7D84" w:rsidRPr="00BD4E0E" w:rsidRDefault="00DA7D84" w:rsidP="00A821E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BD4E0E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固定式假牙</w:t>
            </w:r>
            <w:r w:rsidRPr="00BD4E0E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(</w:t>
            </w:r>
            <w:r w:rsidRPr="00BD4E0E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指牙冠或牙橋，至多</w:t>
            </w:r>
            <w:r w:rsidRPr="00BD4E0E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10</w:t>
            </w:r>
            <w:r w:rsidRPr="00BD4E0E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顆</w:t>
            </w:r>
            <w:r w:rsidRPr="00BD4E0E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3234" w:type="dxa"/>
          </w:tcPr>
          <w:p w:rsidR="00DA7D84" w:rsidRPr="00BD4E0E" w:rsidRDefault="00DA7D84" w:rsidP="00A821E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BD4E0E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3,000</w:t>
            </w:r>
            <w:r w:rsidRPr="00BD4E0E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元</w:t>
            </w:r>
            <w:r w:rsidRPr="00BD4E0E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/</w:t>
            </w:r>
            <w:r w:rsidRPr="00BD4E0E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顆，</w:t>
            </w:r>
          </w:p>
          <w:p w:rsidR="00DA7D84" w:rsidRPr="00BD4E0E" w:rsidRDefault="00DA7D84" w:rsidP="00A821E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BD4E0E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最高補助</w:t>
            </w:r>
            <w:r w:rsidRPr="00BD4E0E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3</w:t>
            </w:r>
            <w:r w:rsidRPr="00BD4E0E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萬元</w:t>
            </w:r>
          </w:p>
        </w:tc>
      </w:tr>
      <w:tr w:rsidR="00DA7D84" w:rsidRPr="00BD4E0E" w:rsidTr="00A821EC">
        <w:trPr>
          <w:trHeight w:val="143"/>
        </w:trPr>
        <w:tc>
          <w:tcPr>
            <w:tcW w:w="812" w:type="dxa"/>
          </w:tcPr>
          <w:p w:rsidR="00DA7D84" w:rsidRPr="00BD4E0E" w:rsidRDefault="00DA7D84" w:rsidP="00A821E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BD4E0E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652" w:type="dxa"/>
          </w:tcPr>
          <w:p w:rsidR="00DA7D84" w:rsidRPr="00BD4E0E" w:rsidRDefault="00DA7D84" w:rsidP="00A821E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BD4E0E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活動假牙維修費</w:t>
            </w:r>
            <w:r w:rsidRPr="00BD4E0E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(</w:t>
            </w:r>
            <w:r w:rsidRPr="00BD4E0E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如附表</w:t>
            </w:r>
            <w:r w:rsidRPr="00BD4E0E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10-</w:t>
            </w:r>
            <w:r w:rsidRPr="00BD4E0E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補助基準二</w:t>
            </w:r>
            <w:r w:rsidRPr="00BD4E0E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3234" w:type="dxa"/>
          </w:tcPr>
          <w:p w:rsidR="00DA7D84" w:rsidRPr="00BD4E0E" w:rsidRDefault="00DA7D84" w:rsidP="00A821E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BD4E0E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3,000</w:t>
            </w:r>
            <w:r w:rsidRPr="00BD4E0E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元</w:t>
            </w:r>
          </w:p>
        </w:tc>
      </w:tr>
      <w:tr w:rsidR="00DA7D84" w:rsidRPr="00BD4E0E" w:rsidTr="00A821EC">
        <w:trPr>
          <w:trHeight w:val="540"/>
        </w:trPr>
        <w:tc>
          <w:tcPr>
            <w:tcW w:w="9698" w:type="dxa"/>
            <w:gridSpan w:val="3"/>
          </w:tcPr>
          <w:p w:rsidR="00DA7D84" w:rsidRPr="00BD4E0E" w:rsidRDefault="00DA7D84" w:rsidP="00A821E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BD4E0E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備註：</w:t>
            </w:r>
          </w:p>
          <w:p w:rsidR="00DA7D84" w:rsidRPr="00BD4E0E" w:rsidRDefault="00DA7D84" w:rsidP="00A821E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BD4E0E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每名服務對象每年最高補助金額為</w:t>
            </w:r>
            <w:r w:rsidRPr="00BD4E0E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3</w:t>
            </w:r>
            <w:r w:rsidRPr="00BD4E0E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萬元。舉例：核定補助上顎全口假牙計</w:t>
            </w:r>
            <w:r w:rsidRPr="00BD4E0E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1</w:t>
            </w:r>
            <w:r w:rsidRPr="00BD4E0E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萬</w:t>
            </w:r>
            <w:r w:rsidRPr="00BD4E0E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5,000</w:t>
            </w:r>
            <w:r w:rsidRPr="00BD4E0E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元，固定式假牙至多僅能補助</w:t>
            </w:r>
            <w:r w:rsidRPr="00BD4E0E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5</w:t>
            </w:r>
            <w:r w:rsidRPr="00BD4E0E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顆計</w:t>
            </w:r>
            <w:r w:rsidRPr="00BD4E0E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1</w:t>
            </w:r>
            <w:r w:rsidRPr="00BD4E0E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萬</w:t>
            </w:r>
            <w:r w:rsidRPr="00BD4E0E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5,000</w:t>
            </w:r>
            <w:r w:rsidRPr="00BD4E0E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元。</w:t>
            </w:r>
          </w:p>
        </w:tc>
      </w:tr>
    </w:tbl>
    <w:p w:rsidR="00DA7D84" w:rsidRDefault="00DA7D84" w:rsidP="00DA7D84">
      <w:pPr>
        <w:pStyle w:val="Default"/>
        <w:spacing w:line="500" w:lineRule="exact"/>
        <w:rPr>
          <w:rFonts w:hAnsi="標楷體"/>
          <w:sz w:val="28"/>
          <w:szCs w:val="28"/>
        </w:rPr>
      </w:pPr>
    </w:p>
    <w:p w:rsidR="00DA7D84" w:rsidRDefault="00DA7D84" w:rsidP="00DA7D84">
      <w:pPr>
        <w:pStyle w:val="Default"/>
        <w:spacing w:line="500" w:lineRule="exact"/>
        <w:rPr>
          <w:rFonts w:hAnsi="標楷體"/>
          <w:sz w:val="28"/>
          <w:szCs w:val="28"/>
        </w:rPr>
      </w:pPr>
    </w:p>
    <w:p w:rsidR="00DA7D84" w:rsidRDefault="00DA7D84" w:rsidP="00DA7D84">
      <w:pPr>
        <w:pStyle w:val="Default"/>
        <w:spacing w:line="500" w:lineRule="exact"/>
        <w:rPr>
          <w:rFonts w:hAnsi="標楷體"/>
          <w:sz w:val="28"/>
          <w:szCs w:val="28"/>
        </w:rPr>
      </w:pPr>
    </w:p>
    <w:p w:rsidR="00DA7D84" w:rsidRDefault="00DA7D84" w:rsidP="00DA7D84">
      <w:pPr>
        <w:pStyle w:val="Default"/>
        <w:spacing w:line="500" w:lineRule="exact"/>
        <w:rPr>
          <w:rFonts w:hAnsi="標楷體"/>
          <w:sz w:val="28"/>
          <w:szCs w:val="28"/>
        </w:rPr>
      </w:pPr>
    </w:p>
    <w:p w:rsidR="00DA7D84" w:rsidRDefault="00DA7D84" w:rsidP="00DA7D84">
      <w:pPr>
        <w:pStyle w:val="Default"/>
        <w:spacing w:line="500" w:lineRule="exact"/>
        <w:rPr>
          <w:rFonts w:hAnsi="標楷體"/>
          <w:sz w:val="28"/>
          <w:szCs w:val="28"/>
        </w:rPr>
      </w:pPr>
    </w:p>
    <w:p w:rsidR="00DA7D84" w:rsidRDefault="00DA7D84" w:rsidP="00DA7D84">
      <w:pPr>
        <w:pStyle w:val="Default"/>
        <w:spacing w:line="50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lastRenderedPageBreak/>
        <w:t>附表10</w:t>
      </w:r>
    </w:p>
    <w:p w:rsidR="00DA7D84" w:rsidRPr="00DA7D84" w:rsidRDefault="00DA7D84" w:rsidP="00DA7D84">
      <w:pPr>
        <w:pStyle w:val="Default"/>
        <w:spacing w:line="500" w:lineRule="exact"/>
        <w:rPr>
          <w:rFonts w:hAnsi="標楷體"/>
          <w:b/>
          <w:sz w:val="28"/>
          <w:szCs w:val="28"/>
        </w:rPr>
      </w:pPr>
      <w:r w:rsidRPr="00DA7D84">
        <w:rPr>
          <w:rFonts w:hAnsi="標楷體" w:hint="eastAsia"/>
          <w:b/>
          <w:sz w:val="28"/>
          <w:szCs w:val="28"/>
        </w:rPr>
        <w:t>補助基準二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"/>
        <w:gridCol w:w="3494"/>
        <w:gridCol w:w="2224"/>
        <w:gridCol w:w="2226"/>
      </w:tblGrid>
      <w:tr w:rsidR="00DA7D84" w:rsidRPr="008C0046" w:rsidTr="00A821EC">
        <w:trPr>
          <w:trHeight w:val="380"/>
        </w:trPr>
        <w:tc>
          <w:tcPr>
            <w:tcW w:w="954" w:type="dxa"/>
          </w:tcPr>
          <w:p w:rsidR="00DA7D84" w:rsidRPr="008C0046" w:rsidRDefault="00DA7D84" w:rsidP="00A821E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8C0046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補助項目</w:t>
            </w:r>
          </w:p>
        </w:tc>
        <w:tc>
          <w:tcPr>
            <w:tcW w:w="3494" w:type="dxa"/>
          </w:tcPr>
          <w:p w:rsidR="00DA7D84" w:rsidRPr="008C0046" w:rsidRDefault="00DA7D84" w:rsidP="00A821E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8C0046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補助態樣</w:t>
            </w:r>
          </w:p>
        </w:tc>
        <w:tc>
          <w:tcPr>
            <w:tcW w:w="2224" w:type="dxa"/>
          </w:tcPr>
          <w:p w:rsidR="00DA7D84" w:rsidRPr="008C0046" w:rsidRDefault="00DA7D84" w:rsidP="00A821E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8C0046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補助金額</w:t>
            </w:r>
          </w:p>
        </w:tc>
        <w:tc>
          <w:tcPr>
            <w:tcW w:w="2226" w:type="dxa"/>
          </w:tcPr>
          <w:p w:rsidR="00DA7D84" w:rsidRPr="008C0046" w:rsidRDefault="00DA7D84" w:rsidP="00A821E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8C0046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每年最高補助金額</w:t>
            </w:r>
            <w:r w:rsidRPr="008C0046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/</w:t>
            </w:r>
            <w:r w:rsidRPr="008C0046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新臺幣</w:t>
            </w:r>
          </w:p>
        </w:tc>
      </w:tr>
      <w:tr w:rsidR="00DA7D84" w:rsidRPr="008C0046" w:rsidTr="00A821EC">
        <w:trPr>
          <w:trHeight w:val="901"/>
        </w:trPr>
        <w:tc>
          <w:tcPr>
            <w:tcW w:w="954" w:type="dxa"/>
          </w:tcPr>
          <w:p w:rsidR="00DA7D84" w:rsidRPr="008C0046" w:rsidRDefault="00DA7D84" w:rsidP="00A821E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8C0046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494" w:type="dxa"/>
          </w:tcPr>
          <w:p w:rsidR="00DA7D84" w:rsidRPr="008C0046" w:rsidRDefault="00DA7D84" w:rsidP="00A821E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8C0046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假牙破裂維修費</w:t>
            </w:r>
            <w:r w:rsidRPr="008C0046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/</w:t>
            </w:r>
            <w:r w:rsidRPr="008C0046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單顎</w:t>
            </w:r>
          </w:p>
        </w:tc>
        <w:tc>
          <w:tcPr>
            <w:tcW w:w="2224" w:type="dxa"/>
          </w:tcPr>
          <w:p w:rsidR="00DA7D84" w:rsidRPr="008C0046" w:rsidRDefault="00DA7D84" w:rsidP="00A821E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8C0046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500</w:t>
            </w:r>
            <w:r w:rsidRPr="008C0046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2226" w:type="dxa"/>
            <w:vMerge w:val="restart"/>
            <w:vAlign w:val="center"/>
          </w:tcPr>
          <w:p w:rsidR="00DA7D84" w:rsidRPr="008C0046" w:rsidRDefault="00DA7D84" w:rsidP="00A821E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8C0046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3,000</w:t>
            </w:r>
            <w:r w:rsidRPr="008C0046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元</w:t>
            </w:r>
          </w:p>
        </w:tc>
      </w:tr>
      <w:tr w:rsidR="00DA7D84" w:rsidRPr="008C0046" w:rsidTr="00A821EC">
        <w:trPr>
          <w:trHeight w:val="901"/>
        </w:trPr>
        <w:tc>
          <w:tcPr>
            <w:tcW w:w="954" w:type="dxa"/>
          </w:tcPr>
          <w:p w:rsidR="00DA7D84" w:rsidRPr="008C0046" w:rsidRDefault="00DA7D84" w:rsidP="00A821E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8C0046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494" w:type="dxa"/>
          </w:tcPr>
          <w:p w:rsidR="00DA7D84" w:rsidRPr="008C0046" w:rsidRDefault="00DA7D84" w:rsidP="00A821E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8C0046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假牙添加費</w:t>
            </w:r>
            <w:r w:rsidRPr="008C0046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/</w:t>
            </w:r>
            <w:r w:rsidRPr="008C0046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單顆</w:t>
            </w:r>
          </w:p>
        </w:tc>
        <w:tc>
          <w:tcPr>
            <w:tcW w:w="2224" w:type="dxa"/>
          </w:tcPr>
          <w:p w:rsidR="00DA7D84" w:rsidRPr="008C0046" w:rsidRDefault="00DA7D84" w:rsidP="00A821E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8C0046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500</w:t>
            </w:r>
            <w:r w:rsidRPr="008C0046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2226" w:type="dxa"/>
            <w:vMerge/>
          </w:tcPr>
          <w:p w:rsidR="00DA7D84" w:rsidRPr="008C0046" w:rsidRDefault="00DA7D84" w:rsidP="00A821E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DA7D84" w:rsidRPr="008C0046" w:rsidTr="00A821EC">
        <w:trPr>
          <w:trHeight w:val="901"/>
        </w:trPr>
        <w:tc>
          <w:tcPr>
            <w:tcW w:w="954" w:type="dxa"/>
          </w:tcPr>
          <w:p w:rsidR="00DA7D84" w:rsidRPr="008C0046" w:rsidRDefault="00DA7D84" w:rsidP="00A821E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8C0046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494" w:type="dxa"/>
          </w:tcPr>
          <w:p w:rsidR="00DA7D84" w:rsidRPr="008C0046" w:rsidRDefault="00DA7D84" w:rsidP="00A821E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8C0046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假牙線勾</w:t>
            </w:r>
            <w:r w:rsidRPr="008C0046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/</w:t>
            </w:r>
            <w:r w:rsidRPr="008C0046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個</w:t>
            </w:r>
          </w:p>
        </w:tc>
        <w:tc>
          <w:tcPr>
            <w:tcW w:w="2224" w:type="dxa"/>
          </w:tcPr>
          <w:p w:rsidR="00DA7D84" w:rsidRPr="008C0046" w:rsidRDefault="00DA7D84" w:rsidP="00A821E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8C0046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500</w:t>
            </w:r>
            <w:r w:rsidRPr="008C0046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2226" w:type="dxa"/>
            <w:vMerge/>
          </w:tcPr>
          <w:p w:rsidR="00DA7D84" w:rsidRPr="008C0046" w:rsidRDefault="00DA7D84" w:rsidP="00A821E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DA7D84" w:rsidRPr="008C0046" w:rsidTr="00A821EC">
        <w:trPr>
          <w:trHeight w:val="901"/>
        </w:trPr>
        <w:tc>
          <w:tcPr>
            <w:tcW w:w="954" w:type="dxa"/>
          </w:tcPr>
          <w:p w:rsidR="00DA7D84" w:rsidRPr="008C0046" w:rsidRDefault="00DA7D84" w:rsidP="00A821E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8C0046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494" w:type="dxa"/>
          </w:tcPr>
          <w:p w:rsidR="00DA7D84" w:rsidRPr="008C0046" w:rsidRDefault="00DA7D84" w:rsidP="00A821E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8C0046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假牙硬式襯底</w:t>
            </w:r>
            <w:r w:rsidRPr="008C0046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/</w:t>
            </w:r>
            <w:r w:rsidRPr="008C0046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座</w:t>
            </w:r>
          </w:p>
        </w:tc>
        <w:tc>
          <w:tcPr>
            <w:tcW w:w="2224" w:type="dxa"/>
          </w:tcPr>
          <w:p w:rsidR="00DA7D84" w:rsidRPr="008C0046" w:rsidRDefault="00DA7D84" w:rsidP="00A821E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8C0046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1,500</w:t>
            </w:r>
            <w:r w:rsidRPr="008C0046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2226" w:type="dxa"/>
            <w:vMerge/>
          </w:tcPr>
          <w:p w:rsidR="00DA7D84" w:rsidRPr="008C0046" w:rsidRDefault="00DA7D84" w:rsidP="00A821E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DA7D84" w:rsidRPr="00BD4E0E" w:rsidRDefault="00DA7D84" w:rsidP="00DA7D84">
      <w:pPr>
        <w:pStyle w:val="Default"/>
        <w:spacing w:line="500" w:lineRule="exact"/>
        <w:rPr>
          <w:rFonts w:hAnsi="標楷體"/>
          <w:sz w:val="28"/>
          <w:szCs w:val="28"/>
        </w:rPr>
      </w:pPr>
    </w:p>
    <w:p w:rsidR="00DA7D84" w:rsidRDefault="00DA7D84" w:rsidP="00DA7D84"/>
    <w:p w:rsidR="00DA7D84" w:rsidRDefault="00DA7D84" w:rsidP="00DA7D84"/>
    <w:p w:rsidR="00DA7D84" w:rsidRDefault="00DA7D84" w:rsidP="00DA7D84"/>
    <w:p w:rsidR="00DA7D84" w:rsidRDefault="00DA7D84" w:rsidP="00DA7D84"/>
    <w:p w:rsidR="001A2398" w:rsidRDefault="001A2398"/>
    <w:sectPr w:rsidR="001A2398" w:rsidSect="00F263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B5D" w:rsidRDefault="005D7B5D" w:rsidP="00B80421">
      <w:r>
        <w:separator/>
      </w:r>
    </w:p>
  </w:endnote>
  <w:endnote w:type="continuationSeparator" w:id="0">
    <w:p w:rsidR="005D7B5D" w:rsidRDefault="005D7B5D" w:rsidP="00B80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B5D" w:rsidRDefault="005D7B5D" w:rsidP="00B80421">
      <w:r>
        <w:separator/>
      </w:r>
    </w:p>
  </w:footnote>
  <w:footnote w:type="continuationSeparator" w:id="0">
    <w:p w:rsidR="005D7B5D" w:rsidRDefault="005D7B5D" w:rsidP="00B804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7D84"/>
    <w:rsid w:val="00177741"/>
    <w:rsid w:val="001A2398"/>
    <w:rsid w:val="005D7B5D"/>
    <w:rsid w:val="00B80421"/>
    <w:rsid w:val="00DA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7D8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80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8042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80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8042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407</Characters>
  <Application>Microsoft Office Word</Application>
  <DocSecurity>0</DocSecurity>
  <Lines>3</Lines>
  <Paragraphs>1</Paragraphs>
  <ScaleCrop>false</ScaleCrop>
  <Company>USER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徐采瑤</dc:creator>
  <cp:lastModifiedBy>user</cp:lastModifiedBy>
  <cp:revision>2</cp:revision>
  <dcterms:created xsi:type="dcterms:W3CDTF">2020-07-01T03:52:00Z</dcterms:created>
  <dcterms:modified xsi:type="dcterms:W3CDTF">2020-07-01T03:52:00Z</dcterms:modified>
</cp:coreProperties>
</file>