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F413" w14:textId="4A64D8B8" w:rsidR="00AC2448" w:rsidRPr="00F55B1D" w:rsidRDefault="00EE057E" w:rsidP="003E2E25">
      <w:pPr>
        <w:spacing w:line="360" w:lineRule="auto"/>
        <w:jc w:val="center"/>
        <w:rPr>
          <w:rFonts w:ascii="標楷體" w:eastAsia="標楷體" w:hAnsi="標楷體"/>
          <w:b/>
          <w:bCs/>
          <w:spacing w:val="-3"/>
          <w:sz w:val="28"/>
          <w:szCs w:val="28"/>
        </w:rPr>
      </w:pPr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高雄市</w:t>
      </w:r>
      <w:r w:rsidR="00F55B1D" w:rsidRPr="00F55B1D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原住民</w:t>
      </w:r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因應花蓮縣馬太</w:t>
      </w:r>
      <w:proofErr w:type="gramStart"/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鞍溪堰</w:t>
      </w:r>
      <w:proofErr w:type="gramEnd"/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塞湖溢流災</w:t>
      </w:r>
      <w:r w:rsidR="00F55B1D" w:rsidRPr="00F55B1D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害返鄉救災</w:t>
      </w:r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專案補助計畫</w:t>
      </w:r>
    </w:p>
    <w:p w14:paraId="32B406A4" w14:textId="77777777" w:rsidR="00EE057E" w:rsidRPr="00F55B1D" w:rsidRDefault="00EE057E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b/>
          <w:bCs/>
          <w:spacing w:val="-2"/>
          <w:sz w:val="24"/>
          <w:szCs w:val="24"/>
        </w:rPr>
      </w:pPr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計畫背景</w:t>
      </w:r>
    </w:p>
    <w:p w14:paraId="0E288245" w14:textId="4DD3B4C7" w:rsidR="00EE057E" w:rsidRPr="00F55B1D" w:rsidRDefault="00EE057E" w:rsidP="00094EBF">
      <w:pPr>
        <w:pStyle w:val="ae"/>
        <w:spacing w:before="0" w:line="360" w:lineRule="auto"/>
        <w:ind w:left="675" w:firstLine="0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/>
          <w:sz w:val="24"/>
          <w:szCs w:val="24"/>
        </w:rPr>
        <w:t>花蓮縣光復鄉</w:t>
      </w:r>
      <w:r w:rsidRPr="00F55B1D">
        <w:rPr>
          <w:rFonts w:ascii="標楷體" w:eastAsia="標楷體" w:hAnsi="標楷體"/>
          <w:spacing w:val="-1"/>
          <w:w w:val="103"/>
          <w:sz w:val="24"/>
          <w:szCs w:val="24"/>
        </w:rPr>
        <w:t>馬太</w:t>
      </w:r>
      <w:proofErr w:type="gramStart"/>
      <w:r w:rsidRPr="00F55B1D">
        <w:rPr>
          <w:rFonts w:ascii="標楷體" w:eastAsia="標楷體" w:hAnsi="標楷體"/>
          <w:spacing w:val="-1"/>
          <w:w w:val="103"/>
          <w:sz w:val="24"/>
          <w:szCs w:val="24"/>
        </w:rPr>
        <w:t>鞍溪堰</w:t>
      </w:r>
      <w:proofErr w:type="gramEnd"/>
      <w:r w:rsidRPr="00F55B1D">
        <w:rPr>
          <w:rFonts w:ascii="標楷體" w:eastAsia="標楷體" w:hAnsi="標楷體"/>
          <w:spacing w:val="-1"/>
          <w:w w:val="103"/>
          <w:sz w:val="24"/>
          <w:szCs w:val="24"/>
        </w:rPr>
        <w:t>塞湖因豪雨溢流，造成嚴重水患，當地原住民族人受創甚</w:t>
      </w:r>
      <w:proofErr w:type="gramStart"/>
      <w:r w:rsidRPr="00F55B1D">
        <w:rPr>
          <w:rFonts w:ascii="標楷體" w:eastAsia="標楷體" w:hAnsi="標楷體"/>
          <w:spacing w:val="-1"/>
          <w:w w:val="103"/>
          <w:sz w:val="24"/>
          <w:szCs w:val="24"/>
        </w:rPr>
        <w:t>鉅</w:t>
      </w:r>
      <w:proofErr w:type="gramEnd"/>
      <w:r w:rsidRPr="00F55B1D">
        <w:rPr>
          <w:rFonts w:ascii="標楷體" w:eastAsia="標楷體" w:hAnsi="標楷體"/>
          <w:spacing w:val="-1"/>
          <w:w w:val="103"/>
          <w:sz w:val="24"/>
          <w:szCs w:val="24"/>
        </w:rPr>
        <w:t>。本市設籍於高雄市之族人部分家庭亦受災亟需協助。市府本於關懷</w:t>
      </w:r>
      <w:r w:rsidRPr="00F55B1D">
        <w:rPr>
          <w:rFonts w:ascii="標楷體" w:eastAsia="標楷體" w:hAnsi="標楷體"/>
          <w:w w:val="103"/>
          <w:sz w:val="24"/>
          <w:szCs w:val="24"/>
        </w:rPr>
        <w:t>同胞之立場，</w:t>
      </w:r>
      <w:proofErr w:type="gramStart"/>
      <w:r w:rsidRPr="00F55B1D">
        <w:rPr>
          <w:rFonts w:ascii="標楷體" w:eastAsia="標楷體" w:hAnsi="標楷體"/>
          <w:w w:val="103"/>
          <w:sz w:val="24"/>
          <w:szCs w:val="24"/>
        </w:rPr>
        <w:t>爰</w:t>
      </w:r>
      <w:proofErr w:type="gramEnd"/>
      <w:r w:rsidRPr="00F55B1D">
        <w:rPr>
          <w:rFonts w:ascii="標楷體" w:eastAsia="標楷體" w:hAnsi="標楷體"/>
          <w:w w:val="103"/>
          <w:sz w:val="24"/>
          <w:szCs w:val="24"/>
        </w:rPr>
        <w:t>擬定本專案計畫，以及時提供必要</w:t>
      </w:r>
      <w:proofErr w:type="gramStart"/>
      <w:r w:rsidRPr="00F55B1D">
        <w:rPr>
          <w:rFonts w:ascii="標楷體" w:eastAsia="標楷體" w:hAnsi="標楷體"/>
          <w:w w:val="103"/>
          <w:sz w:val="24"/>
          <w:szCs w:val="24"/>
        </w:rPr>
        <w:t>慰</w:t>
      </w:r>
      <w:proofErr w:type="gramEnd"/>
      <w:r w:rsidRPr="00F55B1D">
        <w:rPr>
          <w:rFonts w:ascii="標楷體" w:eastAsia="標楷體" w:hAnsi="標楷體"/>
          <w:w w:val="103"/>
          <w:sz w:val="24"/>
          <w:szCs w:val="24"/>
        </w:rPr>
        <w:t>助，協助族人度過難關，恢復正常生</w:t>
      </w:r>
      <w:r w:rsidRPr="00F55B1D">
        <w:rPr>
          <w:rFonts w:ascii="標楷體" w:eastAsia="標楷體" w:hAnsi="標楷體"/>
          <w:w w:val="120"/>
          <w:sz w:val="24"/>
          <w:szCs w:val="24"/>
        </w:rPr>
        <w:t>活</w:t>
      </w:r>
      <w:r w:rsidR="003128CE">
        <w:rPr>
          <w:rFonts w:ascii="標楷體" w:eastAsia="標楷體" w:hAnsi="標楷體" w:hint="eastAsia"/>
          <w:w w:val="103"/>
          <w:sz w:val="24"/>
          <w:szCs w:val="24"/>
        </w:rPr>
        <w:t>;</w:t>
      </w:r>
      <w:r w:rsidR="00B76173">
        <w:rPr>
          <w:rFonts w:ascii="標楷體" w:eastAsia="標楷體" w:hAnsi="標楷體" w:hint="eastAsia"/>
          <w:w w:val="103"/>
          <w:sz w:val="24"/>
          <w:szCs w:val="24"/>
        </w:rPr>
        <w:t>同時鼓勵</w:t>
      </w:r>
      <w:r w:rsidR="003128CE">
        <w:rPr>
          <w:rFonts w:ascii="標楷體" w:eastAsia="標楷體" w:hAnsi="標楷體" w:hint="eastAsia"/>
          <w:w w:val="103"/>
          <w:sz w:val="24"/>
          <w:szCs w:val="24"/>
        </w:rPr>
        <w:t>災民</w:t>
      </w:r>
      <w:r w:rsidR="00B76173">
        <w:rPr>
          <w:rFonts w:ascii="標楷體" w:eastAsia="標楷體" w:hAnsi="標楷體" w:hint="eastAsia"/>
          <w:w w:val="103"/>
          <w:sz w:val="24"/>
          <w:szCs w:val="24"/>
        </w:rPr>
        <w:t>至高雄參加豐潮豐年祭</w:t>
      </w:r>
      <w:r w:rsidR="00E71B8E">
        <w:rPr>
          <w:rFonts w:ascii="標楷體" w:eastAsia="標楷體" w:hAnsi="標楷體" w:hint="eastAsia"/>
          <w:w w:val="103"/>
          <w:sz w:val="24"/>
          <w:szCs w:val="24"/>
        </w:rPr>
        <w:t>活動</w:t>
      </w:r>
      <w:r w:rsidR="00B76173">
        <w:rPr>
          <w:rFonts w:ascii="標楷體" w:eastAsia="標楷體" w:hAnsi="標楷體" w:hint="eastAsia"/>
          <w:w w:val="103"/>
          <w:sz w:val="24"/>
          <w:szCs w:val="24"/>
        </w:rPr>
        <w:t>及市集攤位</w:t>
      </w:r>
      <w:r w:rsidR="003128CE">
        <w:rPr>
          <w:rFonts w:ascii="標楷體" w:eastAsia="標楷體" w:hAnsi="標楷體" w:hint="eastAsia"/>
          <w:w w:val="103"/>
          <w:sz w:val="24"/>
          <w:szCs w:val="24"/>
        </w:rPr>
        <w:t>向高雄市民宣導</w:t>
      </w:r>
      <w:r w:rsidR="00AC5A74">
        <w:rPr>
          <w:rFonts w:ascii="標楷體" w:eastAsia="標楷體" w:hAnsi="標楷體" w:hint="eastAsia"/>
          <w:w w:val="103"/>
          <w:sz w:val="24"/>
          <w:szCs w:val="24"/>
        </w:rPr>
        <w:t>當地特色</w:t>
      </w:r>
      <w:r w:rsidR="003128CE">
        <w:rPr>
          <w:rFonts w:ascii="標楷體" w:eastAsia="標楷體" w:hAnsi="標楷體" w:hint="eastAsia"/>
          <w:w w:val="103"/>
          <w:sz w:val="24"/>
          <w:szCs w:val="24"/>
        </w:rPr>
        <w:t>產業</w:t>
      </w:r>
      <w:r w:rsidR="003128CE" w:rsidRPr="00F55B1D">
        <w:rPr>
          <w:rFonts w:ascii="標楷體" w:eastAsia="標楷體" w:hAnsi="標楷體"/>
          <w:w w:val="103"/>
          <w:sz w:val="24"/>
          <w:szCs w:val="24"/>
        </w:rPr>
        <w:t>，</w:t>
      </w:r>
      <w:r w:rsidR="003128CE">
        <w:rPr>
          <w:rFonts w:ascii="標楷體" w:eastAsia="標楷體" w:hAnsi="標楷體" w:hint="eastAsia"/>
          <w:w w:val="103"/>
          <w:sz w:val="24"/>
          <w:szCs w:val="24"/>
        </w:rPr>
        <w:t>以照顧災民</w:t>
      </w:r>
      <w:r w:rsidR="00AC5A74">
        <w:rPr>
          <w:rFonts w:ascii="標楷體" w:eastAsia="標楷體" w:hAnsi="標楷體" w:hint="eastAsia"/>
          <w:w w:val="103"/>
          <w:sz w:val="24"/>
          <w:szCs w:val="24"/>
        </w:rPr>
        <w:t>生計</w:t>
      </w:r>
      <w:r w:rsidR="003128CE" w:rsidRPr="00F55B1D">
        <w:rPr>
          <w:rFonts w:ascii="標楷體" w:eastAsia="標楷體" w:hAnsi="標楷體"/>
          <w:w w:val="103"/>
          <w:sz w:val="24"/>
          <w:szCs w:val="24"/>
        </w:rPr>
        <w:t>，</w:t>
      </w:r>
      <w:r w:rsidR="003128CE">
        <w:rPr>
          <w:rFonts w:ascii="標楷體" w:eastAsia="標楷體" w:hAnsi="標楷體" w:hint="eastAsia"/>
          <w:w w:val="103"/>
          <w:sz w:val="24"/>
          <w:szCs w:val="24"/>
        </w:rPr>
        <w:t>扶持振興</w:t>
      </w:r>
      <w:r w:rsidR="00094EBF" w:rsidRPr="00F55B1D">
        <w:rPr>
          <w:rFonts w:ascii="標楷體" w:eastAsia="標楷體" w:hAnsi="標楷體" w:hint="eastAsia"/>
          <w:w w:val="120"/>
          <w:sz w:val="24"/>
          <w:szCs w:val="24"/>
        </w:rPr>
        <w:t>。</w:t>
      </w:r>
    </w:p>
    <w:p w14:paraId="561F7EDB" w14:textId="5B5413D9" w:rsidR="00EE057E" w:rsidRPr="00F55B1D" w:rsidRDefault="00EE057E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b/>
          <w:bCs/>
          <w:spacing w:val="-2"/>
          <w:sz w:val="24"/>
          <w:szCs w:val="24"/>
        </w:rPr>
      </w:pPr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計畫目的</w:t>
      </w:r>
    </w:p>
    <w:p w14:paraId="214BAB3A" w14:textId="77777777" w:rsidR="00EE057E" w:rsidRPr="00F55B1D" w:rsidRDefault="00EE057E" w:rsidP="003E2E25">
      <w:pPr>
        <w:pStyle w:val="ae"/>
        <w:numPr>
          <w:ilvl w:val="0"/>
          <w:numId w:val="3"/>
        </w:numPr>
        <w:spacing w:before="0" w:line="360" w:lineRule="auto"/>
        <w:ind w:left="851" w:hanging="567"/>
        <w:rPr>
          <w:rFonts w:ascii="標楷體" w:eastAsia="標楷體" w:hAnsi="標楷體"/>
          <w:spacing w:val="-1"/>
          <w:sz w:val="24"/>
          <w:szCs w:val="24"/>
        </w:rPr>
      </w:pPr>
      <w:r w:rsidRPr="00F55B1D">
        <w:rPr>
          <w:rFonts w:ascii="標楷體" w:eastAsia="標楷體" w:hAnsi="標楷體"/>
          <w:spacing w:val="-1"/>
          <w:sz w:val="24"/>
          <w:szCs w:val="24"/>
        </w:rPr>
        <w:t>即時協助受災族人，提供生活安全保障。</w:t>
      </w:r>
    </w:p>
    <w:p w14:paraId="34333D23" w14:textId="77777777" w:rsidR="00EE057E" w:rsidRPr="00F55B1D" w:rsidRDefault="00EE057E" w:rsidP="003E2E25">
      <w:pPr>
        <w:pStyle w:val="ae"/>
        <w:numPr>
          <w:ilvl w:val="0"/>
          <w:numId w:val="3"/>
        </w:numPr>
        <w:spacing w:before="0" w:line="360" w:lineRule="auto"/>
        <w:ind w:left="851" w:hanging="567"/>
        <w:rPr>
          <w:rFonts w:ascii="標楷體" w:eastAsia="標楷體" w:hAnsi="標楷體"/>
          <w:spacing w:val="-1"/>
          <w:sz w:val="24"/>
          <w:szCs w:val="24"/>
        </w:rPr>
      </w:pPr>
      <w:r w:rsidRPr="00F55B1D">
        <w:rPr>
          <w:rFonts w:ascii="標楷體" w:eastAsia="標楷體" w:hAnsi="標楷體"/>
          <w:spacing w:val="-1"/>
          <w:sz w:val="24"/>
          <w:szCs w:val="24"/>
        </w:rPr>
        <w:t>發揮市府對原住民族人關懷之精神，落實災害救助。</w:t>
      </w:r>
    </w:p>
    <w:p w14:paraId="7D7574A1" w14:textId="3468D153" w:rsidR="00EE057E" w:rsidRDefault="00EE057E" w:rsidP="003E2E25">
      <w:pPr>
        <w:pStyle w:val="ae"/>
        <w:numPr>
          <w:ilvl w:val="0"/>
          <w:numId w:val="3"/>
        </w:numPr>
        <w:spacing w:before="0" w:line="360" w:lineRule="auto"/>
        <w:ind w:left="851" w:hanging="567"/>
        <w:rPr>
          <w:rFonts w:ascii="標楷體" w:eastAsia="標楷體" w:hAnsi="標楷體"/>
          <w:spacing w:val="-1"/>
          <w:sz w:val="24"/>
          <w:szCs w:val="24"/>
        </w:rPr>
      </w:pPr>
      <w:r w:rsidRPr="00F55B1D">
        <w:rPr>
          <w:rFonts w:ascii="標楷體" w:eastAsia="標楷體" w:hAnsi="標楷體"/>
          <w:sz w:val="24"/>
          <w:szCs w:val="24"/>
        </w:rPr>
        <w:t>協助受災戶</w:t>
      </w:r>
      <w:r w:rsidRPr="00F55B1D">
        <w:rPr>
          <w:rFonts w:ascii="標楷體" w:eastAsia="標楷體" w:hAnsi="標楷體"/>
          <w:spacing w:val="-1"/>
          <w:sz w:val="24"/>
          <w:szCs w:val="24"/>
        </w:rPr>
        <w:t>減輕困境，重建安定生活。</w:t>
      </w:r>
    </w:p>
    <w:p w14:paraId="342C2F49" w14:textId="0F49D0A3" w:rsidR="00AC5A74" w:rsidRPr="00F55B1D" w:rsidRDefault="00E71B8E" w:rsidP="003E2E25">
      <w:pPr>
        <w:pStyle w:val="ae"/>
        <w:numPr>
          <w:ilvl w:val="0"/>
          <w:numId w:val="3"/>
        </w:numPr>
        <w:spacing w:before="0" w:line="360" w:lineRule="auto"/>
        <w:ind w:left="851" w:hanging="567"/>
        <w:rPr>
          <w:rFonts w:ascii="標楷體" w:eastAsia="標楷體" w:hAnsi="標楷體"/>
          <w:spacing w:val="-1"/>
          <w:sz w:val="24"/>
          <w:szCs w:val="24"/>
        </w:rPr>
      </w:pPr>
      <w:r>
        <w:rPr>
          <w:rFonts w:ascii="標楷體" w:eastAsia="標楷體" w:hAnsi="標楷體" w:hint="eastAsia"/>
          <w:w w:val="103"/>
          <w:sz w:val="24"/>
          <w:szCs w:val="24"/>
        </w:rPr>
        <w:t>鼓勵</w:t>
      </w:r>
      <w:r w:rsidR="008E1F3F">
        <w:rPr>
          <w:rFonts w:ascii="標楷體" w:eastAsia="標楷體" w:hAnsi="標楷體" w:hint="eastAsia"/>
          <w:w w:val="103"/>
          <w:sz w:val="24"/>
          <w:szCs w:val="24"/>
        </w:rPr>
        <w:t>災民</w:t>
      </w:r>
      <w:r>
        <w:rPr>
          <w:rFonts w:ascii="標楷體" w:eastAsia="標楷體" w:hAnsi="標楷體" w:hint="eastAsia"/>
          <w:w w:val="103"/>
          <w:sz w:val="24"/>
          <w:szCs w:val="24"/>
        </w:rPr>
        <w:t>至高雄參加豐年祭活動及市集</w:t>
      </w:r>
      <w:r w:rsidRPr="00F55B1D">
        <w:rPr>
          <w:rFonts w:ascii="標楷體" w:eastAsia="標楷體" w:hAnsi="標楷體"/>
          <w:spacing w:val="-1"/>
          <w:sz w:val="24"/>
          <w:szCs w:val="24"/>
        </w:rPr>
        <w:t>，</w:t>
      </w:r>
      <w:r w:rsidR="00AC5A74">
        <w:rPr>
          <w:rFonts w:ascii="標楷體" w:eastAsia="標楷體" w:hAnsi="標楷體" w:hint="eastAsia"/>
          <w:w w:val="103"/>
          <w:sz w:val="24"/>
          <w:szCs w:val="24"/>
        </w:rPr>
        <w:t>發揚觀光特色並改善族人生計</w:t>
      </w:r>
      <w:r w:rsidR="00AC5A74" w:rsidRPr="00F55B1D">
        <w:rPr>
          <w:rFonts w:ascii="標楷體" w:eastAsia="標楷體" w:hAnsi="標楷體" w:hint="eastAsia"/>
          <w:w w:val="120"/>
          <w:sz w:val="24"/>
          <w:szCs w:val="24"/>
        </w:rPr>
        <w:t>。</w:t>
      </w:r>
    </w:p>
    <w:p w14:paraId="506A52DC" w14:textId="77777777" w:rsidR="003E2E25" w:rsidRPr="00F55B1D" w:rsidRDefault="00EE057E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b/>
          <w:bCs/>
          <w:spacing w:val="-2"/>
          <w:sz w:val="24"/>
          <w:szCs w:val="24"/>
        </w:rPr>
      </w:pPr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補助對象</w:t>
      </w:r>
    </w:p>
    <w:p w14:paraId="4F6174AF" w14:textId="33978525" w:rsidR="00EE057E" w:rsidRDefault="00EE057E" w:rsidP="008E1F3F">
      <w:pPr>
        <w:pStyle w:val="ae"/>
        <w:numPr>
          <w:ilvl w:val="0"/>
          <w:numId w:val="20"/>
        </w:numPr>
        <w:spacing w:before="0" w:line="360" w:lineRule="auto"/>
        <w:rPr>
          <w:rFonts w:ascii="標楷體" w:eastAsia="標楷體" w:hAnsi="標楷體"/>
          <w:spacing w:val="-5"/>
          <w:sz w:val="24"/>
          <w:szCs w:val="24"/>
        </w:rPr>
      </w:pPr>
      <w:r w:rsidRPr="00F55B1D">
        <w:rPr>
          <w:rFonts w:ascii="標楷體" w:eastAsia="標楷體" w:hAnsi="標楷體"/>
          <w:spacing w:val="-1"/>
          <w:sz w:val="24"/>
          <w:szCs w:val="24"/>
        </w:rPr>
        <w:t>設籍於高雄市，且</w:t>
      </w:r>
      <w:r w:rsidRPr="00F55B1D">
        <w:rPr>
          <w:rFonts w:ascii="標楷體" w:eastAsia="標楷體" w:hAnsi="標楷體" w:cs="SimSun"/>
          <w:spacing w:val="-5"/>
          <w:sz w:val="24"/>
          <w:szCs w:val="24"/>
        </w:rPr>
        <w:t>年滿</w:t>
      </w:r>
      <w:r w:rsidRPr="00F55B1D">
        <w:rPr>
          <w:rFonts w:ascii="標楷體" w:eastAsia="標楷體" w:hAnsi="標楷體" w:cs="SimSun"/>
          <w:spacing w:val="-4"/>
          <w:sz w:val="24"/>
          <w:szCs w:val="24"/>
        </w:rPr>
        <w:t>18</w:t>
      </w:r>
      <w:r w:rsidRPr="00F55B1D">
        <w:rPr>
          <w:rFonts w:ascii="標楷體" w:eastAsia="標楷體" w:hAnsi="標楷體" w:cs="SimSun"/>
          <w:spacing w:val="-12"/>
          <w:sz w:val="24"/>
          <w:szCs w:val="24"/>
        </w:rPr>
        <w:t>歲</w:t>
      </w:r>
      <w:r w:rsidRPr="00F55B1D">
        <w:rPr>
          <w:rFonts w:ascii="標楷體" w:eastAsia="標楷體" w:hAnsi="標楷體" w:cs="SimSun"/>
          <w:spacing w:val="-5"/>
          <w:sz w:val="24"/>
          <w:szCs w:val="24"/>
        </w:rPr>
        <w:t>的原住民族人</w:t>
      </w:r>
      <w:r w:rsidR="008D4202" w:rsidRPr="00F55B1D">
        <w:rPr>
          <w:rFonts w:ascii="標楷體" w:eastAsia="標楷體" w:hAnsi="標楷體" w:cs="SimSun" w:hint="eastAsia"/>
          <w:spacing w:val="-5"/>
          <w:sz w:val="24"/>
          <w:szCs w:val="24"/>
        </w:rPr>
        <w:t>有配偶、</w:t>
      </w:r>
      <w:r w:rsidRPr="00F55B1D">
        <w:rPr>
          <w:rFonts w:ascii="標楷體" w:eastAsia="標楷體" w:hAnsi="標楷體"/>
          <w:spacing w:val="-5"/>
          <w:sz w:val="24"/>
          <w:szCs w:val="24"/>
        </w:rPr>
        <w:t>三等親內</w:t>
      </w:r>
      <w:r w:rsidR="00DF2CB4" w:rsidRPr="00F55B1D">
        <w:rPr>
          <w:rFonts w:ascii="標楷體" w:eastAsia="標楷體" w:hAnsi="標楷體" w:hint="eastAsia"/>
          <w:spacing w:val="-5"/>
          <w:sz w:val="24"/>
          <w:szCs w:val="24"/>
        </w:rPr>
        <w:t>直系血</w:t>
      </w:r>
      <w:r w:rsidRPr="00F55B1D">
        <w:rPr>
          <w:rFonts w:ascii="標楷體" w:eastAsia="標楷體" w:hAnsi="標楷體"/>
          <w:spacing w:val="-5"/>
          <w:sz w:val="24"/>
          <w:szCs w:val="24"/>
        </w:rPr>
        <w:t>親</w:t>
      </w:r>
      <w:r w:rsidR="00DF2CB4" w:rsidRPr="00F55B1D">
        <w:rPr>
          <w:rFonts w:ascii="標楷體" w:eastAsia="標楷體" w:hAnsi="標楷體" w:hint="eastAsia"/>
          <w:spacing w:val="-5"/>
          <w:sz w:val="24"/>
          <w:szCs w:val="24"/>
        </w:rPr>
        <w:t>、</w:t>
      </w:r>
      <w:r w:rsidR="008C746B" w:rsidRPr="00F55B1D">
        <w:rPr>
          <w:rFonts w:ascii="標楷體" w:eastAsia="標楷體" w:hAnsi="標楷體" w:hint="eastAsia"/>
          <w:spacing w:val="-5"/>
          <w:sz w:val="24"/>
          <w:szCs w:val="24"/>
        </w:rPr>
        <w:t>二親等</w:t>
      </w:r>
      <w:proofErr w:type="gramStart"/>
      <w:r w:rsidR="008C746B" w:rsidRPr="00F55B1D">
        <w:rPr>
          <w:rFonts w:ascii="標楷體" w:eastAsia="標楷體" w:hAnsi="標楷體" w:hint="eastAsia"/>
          <w:spacing w:val="-5"/>
          <w:sz w:val="24"/>
          <w:szCs w:val="24"/>
        </w:rPr>
        <w:t>內旁系血</w:t>
      </w:r>
      <w:proofErr w:type="gramEnd"/>
      <w:r w:rsidRPr="00F55B1D">
        <w:rPr>
          <w:rFonts w:ascii="標楷體" w:eastAsia="標楷體" w:hAnsi="標楷體"/>
          <w:spacing w:val="-5"/>
          <w:sz w:val="24"/>
          <w:szCs w:val="24"/>
        </w:rPr>
        <w:t>居住於花蓮縣</w:t>
      </w:r>
      <w:r w:rsidRPr="00F55B1D">
        <w:rPr>
          <w:rFonts w:ascii="標楷體" w:eastAsia="標楷體" w:hAnsi="標楷體" w:hint="eastAsia"/>
          <w:spacing w:val="-5"/>
          <w:sz w:val="24"/>
          <w:szCs w:val="24"/>
        </w:rPr>
        <w:t>光復鄉</w:t>
      </w:r>
      <w:r w:rsidR="00D9703C" w:rsidRPr="00F55B1D">
        <w:rPr>
          <w:rFonts w:ascii="標楷體" w:eastAsia="標楷體" w:hAnsi="標楷體" w:hint="eastAsia"/>
          <w:spacing w:val="-5"/>
          <w:sz w:val="24"/>
          <w:szCs w:val="24"/>
        </w:rPr>
        <w:t>實際參與返鄉救災者</w:t>
      </w:r>
      <w:r w:rsidR="008D4202" w:rsidRPr="00F55B1D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26FF84D4" w14:textId="78B46AC2" w:rsidR="008E1F3F" w:rsidRPr="00F55B1D" w:rsidRDefault="001476DE" w:rsidP="008E1F3F">
      <w:pPr>
        <w:pStyle w:val="ae"/>
        <w:numPr>
          <w:ilvl w:val="0"/>
          <w:numId w:val="20"/>
        </w:numPr>
        <w:spacing w:before="0" w:line="360" w:lineRule="auto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5"/>
          <w:sz w:val="24"/>
          <w:szCs w:val="24"/>
        </w:rPr>
        <w:t>前</w:t>
      </w:r>
      <w:r w:rsidR="008E1F3F">
        <w:rPr>
          <w:rFonts w:ascii="標楷體" w:eastAsia="標楷體" w:hAnsi="標楷體" w:hint="eastAsia"/>
          <w:spacing w:val="-5"/>
          <w:sz w:val="24"/>
          <w:szCs w:val="24"/>
        </w:rPr>
        <w:t>揭對象至高雄市參與</w:t>
      </w:r>
      <w:r w:rsidR="008E1F3F" w:rsidRPr="008E1F3F">
        <w:rPr>
          <w:rFonts w:ascii="標楷體" w:eastAsia="標楷體" w:hAnsi="標楷體" w:hint="eastAsia"/>
          <w:spacing w:val="-5"/>
          <w:sz w:val="24"/>
          <w:szCs w:val="24"/>
        </w:rPr>
        <w:t>豐潮豐年祭活動及市集攤位</w:t>
      </w:r>
      <w:r w:rsidR="008E1F3F">
        <w:rPr>
          <w:rFonts w:ascii="標楷體" w:eastAsia="標楷體" w:hAnsi="標楷體" w:hint="eastAsia"/>
          <w:spacing w:val="-5"/>
          <w:sz w:val="24"/>
          <w:szCs w:val="24"/>
        </w:rPr>
        <w:t>者</w:t>
      </w:r>
      <w:r w:rsidR="008E1F3F" w:rsidRPr="00F55B1D">
        <w:rPr>
          <w:rFonts w:ascii="標楷體" w:eastAsia="標楷體" w:hAnsi="標楷體" w:hint="eastAsia"/>
          <w:spacing w:val="-5"/>
          <w:sz w:val="24"/>
          <w:szCs w:val="24"/>
        </w:rPr>
        <w:t>。</w:t>
      </w:r>
    </w:p>
    <w:p w14:paraId="72235AEA" w14:textId="4DBF9143" w:rsidR="00EE057E" w:rsidRPr="00F55B1D" w:rsidRDefault="00EE057E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b/>
          <w:bCs/>
          <w:spacing w:val="-2"/>
          <w:sz w:val="24"/>
          <w:szCs w:val="24"/>
        </w:rPr>
      </w:pPr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補助標準</w:t>
      </w:r>
      <w:r w:rsidR="00D9703C" w:rsidRPr="00F55B1D">
        <w:rPr>
          <w:rFonts w:ascii="標楷體" w:eastAsia="標楷體" w:hAnsi="標楷體" w:hint="eastAsia"/>
          <w:b/>
          <w:bCs/>
          <w:spacing w:val="-2"/>
          <w:sz w:val="24"/>
          <w:szCs w:val="24"/>
        </w:rPr>
        <w:t>及用途:</w:t>
      </w:r>
    </w:p>
    <w:p w14:paraId="4D657520" w14:textId="24764288" w:rsidR="00094EBF" w:rsidRPr="00F55B1D" w:rsidRDefault="00D9703C" w:rsidP="00094EBF">
      <w:pPr>
        <w:pStyle w:val="ae"/>
        <w:numPr>
          <w:ilvl w:val="0"/>
          <w:numId w:val="6"/>
        </w:numPr>
        <w:spacing w:before="0" w:line="360" w:lineRule="auto"/>
        <w:ind w:left="851" w:hanging="567"/>
        <w:rPr>
          <w:rFonts w:ascii="標楷體" w:eastAsia="標楷體" w:hAnsi="標楷體"/>
          <w:sz w:val="24"/>
          <w:szCs w:val="24"/>
        </w:rPr>
      </w:pPr>
      <w:r w:rsidRPr="00F55B1D">
        <w:rPr>
          <w:rFonts w:ascii="標楷體" w:eastAsia="標楷體" w:hAnsi="標楷體" w:hint="eastAsia"/>
          <w:sz w:val="24"/>
          <w:szCs w:val="24"/>
        </w:rPr>
        <w:t>每戶補助</w:t>
      </w:r>
      <w:r w:rsidR="00A101F3" w:rsidRPr="00F55B1D">
        <w:rPr>
          <w:rFonts w:ascii="標楷體" w:eastAsia="標楷體" w:hAnsi="標楷體" w:hint="eastAsia"/>
          <w:sz w:val="24"/>
          <w:szCs w:val="24"/>
        </w:rPr>
        <w:t>上限</w:t>
      </w:r>
      <w:r w:rsidRPr="00F55B1D">
        <w:rPr>
          <w:rFonts w:ascii="標楷體" w:eastAsia="標楷體" w:hAnsi="標楷體" w:hint="eastAsia"/>
          <w:sz w:val="24"/>
          <w:szCs w:val="24"/>
        </w:rPr>
        <w:t>1萬</w:t>
      </w:r>
      <w:r w:rsidR="00A101F3" w:rsidRPr="00F55B1D">
        <w:rPr>
          <w:rFonts w:ascii="標楷體" w:eastAsia="標楷體" w:hAnsi="標楷體" w:hint="eastAsia"/>
          <w:sz w:val="24"/>
          <w:szCs w:val="24"/>
        </w:rPr>
        <w:t>5000</w:t>
      </w:r>
      <w:r w:rsidRPr="00F55B1D">
        <w:rPr>
          <w:rFonts w:ascii="標楷體" w:eastAsia="標楷體" w:hAnsi="標楷體" w:hint="eastAsia"/>
          <w:sz w:val="24"/>
          <w:szCs w:val="24"/>
        </w:rPr>
        <w:t>元，每戶以1人申請為限。</w:t>
      </w:r>
    </w:p>
    <w:p w14:paraId="0ED055C9" w14:textId="26326271" w:rsidR="008D4202" w:rsidRPr="00F55B1D" w:rsidRDefault="00A101F3" w:rsidP="00094EBF">
      <w:pPr>
        <w:pStyle w:val="ae"/>
        <w:numPr>
          <w:ilvl w:val="0"/>
          <w:numId w:val="6"/>
        </w:numPr>
        <w:spacing w:before="0" w:line="360" w:lineRule="auto"/>
        <w:ind w:left="851" w:hanging="567"/>
        <w:rPr>
          <w:rFonts w:ascii="標楷體" w:eastAsia="標楷體" w:hAnsi="標楷體"/>
          <w:sz w:val="24"/>
          <w:szCs w:val="24"/>
        </w:rPr>
      </w:pPr>
      <w:r w:rsidRPr="00F55B1D">
        <w:rPr>
          <w:rFonts w:ascii="標楷體" w:eastAsia="標楷體" w:hAnsi="標楷體" w:hint="eastAsia"/>
          <w:spacing w:val="-2"/>
          <w:sz w:val="24"/>
          <w:szCs w:val="24"/>
        </w:rPr>
        <w:t>實際參與</w:t>
      </w:r>
      <w:r w:rsidR="00D9703C" w:rsidRPr="00F55B1D">
        <w:rPr>
          <w:rFonts w:ascii="標楷體" w:eastAsia="標楷體" w:hAnsi="標楷體"/>
          <w:spacing w:val="-2"/>
          <w:sz w:val="24"/>
          <w:szCs w:val="24"/>
        </w:rPr>
        <w:t>災後清理</w:t>
      </w:r>
      <w:r w:rsidR="00D9703C" w:rsidRPr="00F55B1D">
        <w:rPr>
          <w:rFonts w:ascii="標楷體" w:eastAsia="標楷體" w:hAnsi="標楷體" w:hint="eastAsia"/>
          <w:spacing w:val="-2"/>
          <w:sz w:val="24"/>
          <w:szCs w:val="24"/>
        </w:rPr>
        <w:t>、</w:t>
      </w:r>
      <w:r w:rsidR="00D9703C" w:rsidRPr="00F55B1D">
        <w:rPr>
          <w:rFonts w:ascii="標楷體" w:eastAsia="標楷體" w:hAnsi="標楷體"/>
          <w:spacing w:val="-2"/>
          <w:sz w:val="24"/>
          <w:szCs w:val="24"/>
        </w:rPr>
        <w:t>重建</w:t>
      </w:r>
      <w:r w:rsidR="00D9703C" w:rsidRPr="00F55B1D">
        <w:rPr>
          <w:rFonts w:ascii="標楷體" w:eastAsia="標楷體" w:hAnsi="標楷體" w:hint="eastAsia"/>
          <w:spacing w:val="-2"/>
          <w:sz w:val="24"/>
          <w:szCs w:val="24"/>
        </w:rPr>
        <w:t>修繕家園</w:t>
      </w:r>
      <w:r w:rsidR="00D9703C" w:rsidRPr="00F55B1D">
        <w:rPr>
          <w:rFonts w:ascii="標楷體" w:eastAsia="標楷體" w:hAnsi="標楷體"/>
          <w:spacing w:val="-2"/>
          <w:sz w:val="24"/>
          <w:szCs w:val="24"/>
        </w:rPr>
        <w:t>雇工，返鄉交通費用</w:t>
      </w:r>
      <w:r w:rsidRPr="00F55B1D">
        <w:rPr>
          <w:rFonts w:ascii="標楷體" w:eastAsia="標楷體" w:hAnsi="標楷體" w:hint="eastAsia"/>
          <w:spacing w:val="-2"/>
          <w:sz w:val="24"/>
          <w:szCs w:val="24"/>
        </w:rPr>
        <w:t>、住宿費等。</w:t>
      </w:r>
    </w:p>
    <w:p w14:paraId="0B93E954" w14:textId="19F3E3BF" w:rsidR="005D74C8" w:rsidRPr="00F55B1D" w:rsidRDefault="005D74C8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b/>
          <w:bCs/>
          <w:spacing w:val="-2"/>
          <w:sz w:val="24"/>
          <w:szCs w:val="24"/>
        </w:rPr>
      </w:pPr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申請</w:t>
      </w:r>
      <w:r w:rsidRPr="00F55B1D">
        <w:rPr>
          <w:rFonts w:ascii="標楷體" w:eastAsia="標楷體" w:hAnsi="標楷體" w:hint="eastAsia"/>
          <w:b/>
          <w:bCs/>
          <w:spacing w:val="-2"/>
          <w:sz w:val="24"/>
          <w:szCs w:val="24"/>
        </w:rPr>
        <w:t>期限:</w:t>
      </w:r>
      <w:r w:rsidRPr="00F55B1D">
        <w:rPr>
          <w:rFonts w:ascii="標楷體" w:eastAsia="標楷體" w:hAnsi="標楷體" w:hint="eastAsia"/>
          <w:spacing w:val="-4"/>
          <w:sz w:val="24"/>
          <w:szCs w:val="24"/>
        </w:rPr>
        <w:t xml:space="preserve"> 本計畫公告之日起至114年12月15日止。</w:t>
      </w:r>
    </w:p>
    <w:p w14:paraId="5FCD592D" w14:textId="5E1E27B5" w:rsidR="00EE057E" w:rsidRPr="00F55B1D" w:rsidRDefault="00EE057E" w:rsidP="005D74C8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b/>
          <w:bCs/>
          <w:spacing w:val="-2"/>
          <w:sz w:val="24"/>
          <w:szCs w:val="24"/>
        </w:rPr>
      </w:pPr>
      <w:bookmarkStart w:id="0" w:name="_Hlk211940189"/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申請</w:t>
      </w:r>
      <w:bookmarkEnd w:id="0"/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方式</w:t>
      </w:r>
      <w:r w:rsidR="005D74C8" w:rsidRPr="00F55B1D">
        <w:rPr>
          <w:rFonts w:ascii="標楷體" w:eastAsia="標楷體" w:hAnsi="標楷體" w:hint="eastAsia"/>
          <w:b/>
          <w:bCs/>
          <w:spacing w:val="-2"/>
          <w:sz w:val="24"/>
          <w:szCs w:val="24"/>
        </w:rPr>
        <w:t>:</w:t>
      </w:r>
      <w:r w:rsidRPr="00F55B1D">
        <w:rPr>
          <w:rFonts w:ascii="標楷體" w:eastAsia="標楷體" w:hAnsi="標楷體"/>
          <w:spacing w:val="-2"/>
          <w:w w:val="105"/>
          <w:sz w:val="24"/>
          <w:szCs w:val="24"/>
        </w:rPr>
        <w:t>受災族人可透過</w:t>
      </w:r>
      <w:r w:rsidRPr="00F55B1D">
        <w:rPr>
          <w:rFonts w:ascii="標楷體" w:eastAsia="標楷體" w:hAnsi="標楷體" w:hint="eastAsia"/>
          <w:spacing w:val="-2"/>
          <w:w w:val="105"/>
          <w:sz w:val="24"/>
          <w:szCs w:val="24"/>
        </w:rPr>
        <w:t>以下人員</w:t>
      </w:r>
      <w:r w:rsidRPr="00F55B1D">
        <w:rPr>
          <w:rFonts w:ascii="標楷體" w:eastAsia="標楷體" w:hAnsi="標楷體"/>
          <w:spacing w:val="-2"/>
          <w:w w:val="105"/>
          <w:sz w:val="24"/>
          <w:szCs w:val="24"/>
        </w:rPr>
        <w:t>協助辦理申請：</w:t>
      </w:r>
    </w:p>
    <w:p w14:paraId="13F822A8" w14:textId="5EBD1707" w:rsidR="00EE057E" w:rsidRPr="00F55B1D" w:rsidRDefault="00EE057E" w:rsidP="003E2E25">
      <w:pPr>
        <w:pStyle w:val="ae"/>
        <w:numPr>
          <w:ilvl w:val="0"/>
          <w:numId w:val="9"/>
        </w:numPr>
        <w:spacing w:before="0" w:line="360" w:lineRule="auto"/>
        <w:ind w:left="851" w:hanging="567"/>
        <w:rPr>
          <w:rFonts w:ascii="標楷體" w:eastAsia="標楷體" w:hAnsi="標楷體"/>
          <w:spacing w:val="-1"/>
          <w:sz w:val="24"/>
          <w:szCs w:val="24"/>
        </w:rPr>
      </w:pPr>
      <w:r w:rsidRPr="00F55B1D">
        <w:rPr>
          <w:rFonts w:ascii="標楷體" w:eastAsia="標楷體" w:hAnsi="標楷體"/>
          <w:spacing w:val="-1"/>
          <w:sz w:val="24"/>
          <w:szCs w:val="24"/>
        </w:rPr>
        <w:t>區公所原住民服務員。</w:t>
      </w:r>
    </w:p>
    <w:p w14:paraId="7B8EB0F6" w14:textId="65090FD7" w:rsidR="00EE057E" w:rsidRPr="00F55B1D" w:rsidRDefault="00EE057E" w:rsidP="003E2E25">
      <w:pPr>
        <w:pStyle w:val="ae"/>
        <w:numPr>
          <w:ilvl w:val="0"/>
          <w:numId w:val="9"/>
        </w:numPr>
        <w:spacing w:before="0" w:line="360" w:lineRule="auto"/>
        <w:ind w:left="851" w:hanging="567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/>
          <w:spacing w:val="-2"/>
          <w:sz w:val="24"/>
          <w:szCs w:val="24"/>
        </w:rPr>
        <w:t>本會衛生福利組急難救助承辦人。</w:t>
      </w:r>
    </w:p>
    <w:p w14:paraId="2858C7F0" w14:textId="3889F0E9" w:rsidR="00EE057E" w:rsidRPr="00F55B1D" w:rsidRDefault="00EE057E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b/>
          <w:bCs/>
          <w:spacing w:val="-2"/>
          <w:sz w:val="24"/>
          <w:szCs w:val="24"/>
        </w:rPr>
      </w:pPr>
      <w:r w:rsidRPr="00F55B1D">
        <w:rPr>
          <w:rFonts w:ascii="標楷體" w:eastAsia="標楷體" w:hAnsi="標楷體"/>
          <w:b/>
          <w:bCs/>
          <w:spacing w:val="-2"/>
          <w:sz w:val="24"/>
          <w:szCs w:val="24"/>
        </w:rPr>
        <w:t>應備文件</w:t>
      </w:r>
    </w:p>
    <w:p w14:paraId="3101F3BE" w14:textId="5CF5A798" w:rsidR="00EE057E" w:rsidRPr="00F55B1D" w:rsidRDefault="00094EBF" w:rsidP="003E2E25">
      <w:pPr>
        <w:pStyle w:val="ae"/>
        <w:numPr>
          <w:ilvl w:val="0"/>
          <w:numId w:val="10"/>
        </w:numPr>
        <w:spacing w:before="0" w:line="360" w:lineRule="auto"/>
        <w:ind w:left="851" w:hanging="567"/>
        <w:rPr>
          <w:rFonts w:ascii="標楷體" w:eastAsia="標楷體" w:hAnsi="標楷體"/>
          <w:sz w:val="24"/>
          <w:szCs w:val="24"/>
        </w:rPr>
      </w:pPr>
      <w:r w:rsidRPr="00F55B1D">
        <w:rPr>
          <w:rFonts w:ascii="標楷體" w:eastAsia="標楷體" w:hAnsi="標楷體" w:cs="微軟正黑體" w:hint="eastAsia"/>
          <w:sz w:val="24"/>
          <w:szCs w:val="24"/>
        </w:rPr>
        <w:t>申請表</w:t>
      </w:r>
    </w:p>
    <w:p w14:paraId="6C6A86A8" w14:textId="507365F4" w:rsidR="00EE057E" w:rsidRPr="00F55B1D" w:rsidRDefault="00094EBF" w:rsidP="003E2E25">
      <w:pPr>
        <w:pStyle w:val="ae"/>
        <w:numPr>
          <w:ilvl w:val="0"/>
          <w:numId w:val="10"/>
        </w:numPr>
        <w:spacing w:before="0" w:line="360" w:lineRule="auto"/>
        <w:ind w:left="851" w:hanging="567"/>
        <w:rPr>
          <w:rFonts w:ascii="標楷體" w:eastAsia="標楷體" w:hAnsi="標楷體"/>
          <w:sz w:val="24"/>
          <w:szCs w:val="24"/>
        </w:rPr>
      </w:pPr>
      <w:r w:rsidRPr="00F55B1D">
        <w:rPr>
          <w:rFonts w:ascii="標楷體" w:eastAsia="標楷體" w:hAnsi="標楷體" w:cs="微軟正黑體" w:hint="eastAsia"/>
          <w:sz w:val="24"/>
          <w:szCs w:val="24"/>
        </w:rPr>
        <w:t>戶</w:t>
      </w:r>
      <w:r w:rsidRPr="00F55B1D">
        <w:rPr>
          <w:rFonts w:ascii="標楷體" w:eastAsia="標楷體" w:hAnsi="標楷體"/>
          <w:sz w:val="24"/>
          <w:szCs w:val="24"/>
        </w:rPr>
        <w:t>籍謄本或戶口名簿影本（證明設籍高雄市之原住民族人</w:t>
      </w:r>
      <w:r w:rsidR="00A101F3" w:rsidRPr="00F55B1D">
        <w:rPr>
          <w:rFonts w:ascii="標楷體" w:eastAsia="標楷體" w:hAnsi="標楷體" w:hint="eastAsia"/>
          <w:sz w:val="24"/>
          <w:szCs w:val="24"/>
        </w:rPr>
        <w:t xml:space="preserve">及親屬關係 </w:t>
      </w:r>
      <w:r w:rsidRPr="00F55B1D">
        <w:rPr>
          <w:rFonts w:ascii="標楷體" w:eastAsia="標楷體" w:hAnsi="標楷體"/>
          <w:sz w:val="24"/>
          <w:szCs w:val="24"/>
        </w:rPr>
        <w:t>）</w:t>
      </w:r>
      <w:r w:rsidRPr="00F55B1D">
        <w:rPr>
          <w:rFonts w:ascii="標楷體" w:eastAsia="標楷體" w:hAnsi="標楷體" w:hint="eastAsia"/>
          <w:sz w:val="24"/>
          <w:szCs w:val="24"/>
        </w:rPr>
        <w:t>。</w:t>
      </w:r>
    </w:p>
    <w:p w14:paraId="4DBCD7A3" w14:textId="77777777" w:rsidR="00EE057E" w:rsidRPr="00F55B1D" w:rsidRDefault="00EE057E" w:rsidP="003E2E25">
      <w:pPr>
        <w:pStyle w:val="ae"/>
        <w:numPr>
          <w:ilvl w:val="0"/>
          <w:numId w:val="10"/>
        </w:numPr>
        <w:spacing w:before="0" w:line="360" w:lineRule="auto"/>
        <w:ind w:left="851" w:hanging="567"/>
        <w:rPr>
          <w:rFonts w:ascii="標楷體" w:eastAsia="標楷體" w:hAnsi="標楷體"/>
          <w:sz w:val="24"/>
          <w:szCs w:val="24"/>
        </w:rPr>
      </w:pPr>
      <w:r w:rsidRPr="00F55B1D">
        <w:rPr>
          <w:rFonts w:ascii="標楷體" w:eastAsia="標楷體" w:hAnsi="標楷體"/>
          <w:spacing w:val="-2"/>
          <w:w w:val="105"/>
          <w:sz w:val="24"/>
          <w:szCs w:val="24"/>
        </w:rPr>
        <w:t>存摺封面影本。</w:t>
      </w:r>
    </w:p>
    <w:p w14:paraId="625BD1F8" w14:textId="3BC357AE" w:rsidR="00EE057E" w:rsidRPr="00F55B1D" w:rsidRDefault="00A101F3" w:rsidP="003E2E25">
      <w:pPr>
        <w:pStyle w:val="ae"/>
        <w:numPr>
          <w:ilvl w:val="0"/>
          <w:numId w:val="10"/>
        </w:numPr>
        <w:spacing w:before="0" w:line="360" w:lineRule="auto"/>
        <w:ind w:left="851" w:hanging="567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 w:hint="eastAsia"/>
          <w:sz w:val="24"/>
          <w:szCs w:val="24"/>
        </w:rPr>
        <w:t>證明參與返鄉救災</w:t>
      </w:r>
      <w:r w:rsidR="00EE057E" w:rsidRPr="00F55B1D">
        <w:rPr>
          <w:rFonts w:ascii="標楷體" w:eastAsia="標楷體" w:hAnsi="標楷體"/>
          <w:sz w:val="24"/>
          <w:szCs w:val="24"/>
        </w:rPr>
        <w:t>相關文件（如</w:t>
      </w:r>
      <w:r w:rsidR="00094EBF" w:rsidRPr="00F55B1D">
        <w:rPr>
          <w:rFonts w:ascii="標楷體" w:eastAsia="標楷體" w:hAnsi="標楷體" w:hint="eastAsia"/>
          <w:sz w:val="24"/>
          <w:szCs w:val="24"/>
        </w:rPr>
        <w:t>交通票據</w:t>
      </w:r>
      <w:r w:rsidRPr="00F55B1D">
        <w:rPr>
          <w:rFonts w:ascii="標楷體" w:eastAsia="標楷體" w:hAnsi="標楷體" w:hint="eastAsia"/>
          <w:sz w:val="24"/>
          <w:szCs w:val="24"/>
        </w:rPr>
        <w:t>、雇工、住宿單據</w:t>
      </w:r>
      <w:r w:rsidR="003227BF" w:rsidRPr="00F55B1D">
        <w:rPr>
          <w:rFonts w:ascii="標楷體" w:eastAsia="標楷體" w:hAnsi="標楷體" w:hint="eastAsia"/>
          <w:sz w:val="24"/>
          <w:szCs w:val="24"/>
        </w:rPr>
        <w:t>、照片</w:t>
      </w:r>
      <w:r w:rsidR="00EE057E" w:rsidRPr="00F55B1D">
        <w:rPr>
          <w:rFonts w:ascii="標楷體" w:eastAsia="標楷體" w:hAnsi="標楷體"/>
          <w:sz w:val="24"/>
          <w:szCs w:val="24"/>
        </w:rPr>
        <w:t>等）</w:t>
      </w:r>
      <w:r w:rsidR="00EE057E" w:rsidRPr="00F55B1D">
        <w:rPr>
          <w:rFonts w:ascii="標楷體" w:eastAsia="標楷體" w:hAnsi="標楷體"/>
          <w:spacing w:val="-10"/>
          <w:sz w:val="24"/>
          <w:szCs w:val="24"/>
        </w:rPr>
        <w:t>。</w:t>
      </w:r>
    </w:p>
    <w:p w14:paraId="11BC4A6F" w14:textId="7AEC5A2E" w:rsidR="00A101F3" w:rsidRPr="00F55B1D" w:rsidRDefault="00A101F3" w:rsidP="003E2E25">
      <w:pPr>
        <w:pStyle w:val="ae"/>
        <w:numPr>
          <w:ilvl w:val="0"/>
          <w:numId w:val="10"/>
        </w:numPr>
        <w:spacing w:before="0" w:line="360" w:lineRule="auto"/>
        <w:ind w:left="851" w:hanging="567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 w:hint="eastAsia"/>
          <w:spacing w:val="-10"/>
          <w:sz w:val="24"/>
          <w:szCs w:val="24"/>
        </w:rPr>
        <w:lastRenderedPageBreak/>
        <w:t>領據。</w:t>
      </w:r>
    </w:p>
    <w:p w14:paraId="522C0531" w14:textId="02DEC9CC" w:rsidR="00EE057E" w:rsidRPr="00F55B1D" w:rsidRDefault="00EE057E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/>
          <w:b/>
          <w:bCs/>
          <w:sz w:val="24"/>
          <w:szCs w:val="24"/>
        </w:rPr>
        <w:t>經費概算</w:t>
      </w:r>
      <w:r w:rsidRPr="00F55B1D">
        <w:rPr>
          <w:rFonts w:ascii="標楷體" w:eastAsia="標楷體" w:hAnsi="標楷體" w:hint="eastAsia"/>
          <w:sz w:val="24"/>
          <w:szCs w:val="24"/>
        </w:rPr>
        <w:t>：</w:t>
      </w:r>
      <w:r w:rsidR="00A101F3" w:rsidRPr="00F55B1D">
        <w:rPr>
          <w:rFonts w:ascii="標楷體" w:eastAsia="標楷體" w:hAnsi="標楷體" w:hint="eastAsia"/>
          <w:sz w:val="24"/>
          <w:szCs w:val="24"/>
        </w:rPr>
        <w:t>每戶新台幣1萬5000元，預估30戶，總計50萬元。</w:t>
      </w:r>
    </w:p>
    <w:p w14:paraId="20097002" w14:textId="4C931F7B" w:rsidR="0012237A" w:rsidRPr="00F55B1D" w:rsidRDefault="0012237A" w:rsidP="0012237A">
      <w:pPr>
        <w:pStyle w:val="ae"/>
        <w:spacing w:before="0" w:line="360" w:lineRule="auto"/>
        <w:ind w:left="108" w:firstLine="0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 w:hint="eastAsia"/>
          <w:sz w:val="24"/>
          <w:szCs w:val="24"/>
        </w:rPr>
        <w:t xml:space="preserve">  (</w:t>
      </w:r>
      <w:proofErr w:type="gramStart"/>
      <w:r w:rsidRPr="00F55B1D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F55B1D">
        <w:rPr>
          <w:rFonts w:ascii="標楷體" w:eastAsia="標楷體" w:hAnsi="標楷體" w:hint="eastAsia"/>
          <w:sz w:val="24"/>
          <w:szCs w:val="24"/>
        </w:rPr>
        <w:t>)概算表</w:t>
      </w:r>
    </w:p>
    <w:tbl>
      <w:tblPr>
        <w:tblpPr w:leftFromText="180" w:rightFromText="180" w:vertAnchor="text" w:horzAnchor="margin" w:tblpY="56"/>
        <w:tblW w:w="996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756"/>
        <w:gridCol w:w="851"/>
        <w:gridCol w:w="1417"/>
        <w:gridCol w:w="1276"/>
        <w:gridCol w:w="2977"/>
      </w:tblGrid>
      <w:tr w:rsidR="004544C8" w:rsidRPr="004544C8" w14:paraId="6656C67F" w14:textId="77777777" w:rsidTr="004804DA">
        <w:trPr>
          <w:trHeight w:val="39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C91D" w14:textId="77777777" w:rsidR="004544C8" w:rsidRPr="004544C8" w:rsidRDefault="004544C8" w:rsidP="004544C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50B4" w14:textId="77777777" w:rsidR="004544C8" w:rsidRPr="004544C8" w:rsidRDefault="004544C8" w:rsidP="004544C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C3EA" w14:textId="77777777" w:rsidR="004544C8" w:rsidRPr="004544C8" w:rsidRDefault="004544C8" w:rsidP="004544C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9629" w14:textId="77777777" w:rsidR="004544C8" w:rsidRPr="004544C8" w:rsidRDefault="004544C8" w:rsidP="004544C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單價(元)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9EE7" w14:textId="77777777" w:rsidR="004544C8" w:rsidRPr="004544C8" w:rsidRDefault="004544C8" w:rsidP="004544C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總價(元)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CF12" w14:textId="77777777" w:rsidR="004544C8" w:rsidRPr="004544C8" w:rsidRDefault="004544C8" w:rsidP="004544C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說明</w:t>
            </w:r>
          </w:p>
        </w:tc>
      </w:tr>
      <w:tr w:rsidR="004544C8" w:rsidRPr="004544C8" w14:paraId="4E453F39" w14:textId="77777777" w:rsidTr="004804DA">
        <w:trPr>
          <w:trHeight w:val="7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D1A0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一、生活支持補助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B8A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慰</w:t>
            </w:r>
            <w:proofErr w:type="gramEnd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助金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83C3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7FF2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31EA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D76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375,000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FB0F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實際依傷亡狀況核給，每戶最高1.5萬元</w:t>
            </w:r>
          </w:p>
        </w:tc>
      </w:tr>
      <w:tr w:rsidR="004544C8" w:rsidRPr="004544C8" w14:paraId="3705ADE8" w14:textId="77777777" w:rsidTr="004804DA">
        <w:trPr>
          <w:trHeight w:val="6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034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E43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返鄉住宿補助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8C82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4D76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戶/晚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99FB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248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50,000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0991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依實際憑據報支</w:t>
            </w:r>
          </w:p>
        </w:tc>
      </w:tr>
      <w:tr w:rsidR="004544C8" w:rsidRPr="004544C8" w14:paraId="7EF06569" w14:textId="77777777" w:rsidTr="004804DA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79E4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0D27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返鄉交通補助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453E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3E9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台/趟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92B3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BC30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75,000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B23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自行開車或搭乘火車(1趟)擇一請領，並依實際車資核銷</w:t>
            </w:r>
          </w:p>
        </w:tc>
      </w:tr>
      <w:tr w:rsidR="004544C8" w:rsidRPr="004544C8" w14:paraId="3707F8C9" w14:textId="77777777" w:rsidTr="004804DA">
        <w:trPr>
          <w:trHeight w:val="600"/>
        </w:trPr>
        <w:tc>
          <w:tcPr>
            <w:tcW w:w="5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F7C5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A737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500,000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B6C1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4544C8" w:rsidRPr="004544C8" w14:paraId="039A8B9E" w14:textId="77777777" w:rsidTr="004804DA">
        <w:trPr>
          <w:trHeight w:val="12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F55C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二、</w:t>
            </w:r>
            <w:r w:rsidRPr="004544C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2025豐潮祈福活動關懷補助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A90E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展演費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67BB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75A2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95B4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E9AA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FF57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邀請族人於活動當日展演，其中涵蓋針對災後復原及重建之路之祈福儀式。</w:t>
            </w:r>
          </w:p>
        </w:tc>
      </w:tr>
      <w:tr w:rsidR="004544C8" w:rsidRPr="004544C8" w14:paraId="21BABE51" w14:textId="77777777" w:rsidTr="004804DA">
        <w:trPr>
          <w:trHeight w:val="11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EC29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D0D7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交通補貼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89D2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FC3B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3898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D038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110,000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EC9B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補助設籍本市之花蓮縣光復鄉族人及親友參與活動之交通費用。</w:t>
            </w:r>
          </w:p>
        </w:tc>
      </w:tr>
      <w:tr w:rsidR="004544C8" w:rsidRPr="004544C8" w14:paraId="15001871" w14:textId="77777777" w:rsidTr="004804DA">
        <w:trPr>
          <w:trHeight w:val="7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F242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96BB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住宿補貼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6C16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ind w:right="280"/>
              <w:jc w:val="righ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4DE6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晚/次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5C74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9732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220,000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36D4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活動前一晚及活動第一日晚上住宿補貼費用。</w:t>
            </w:r>
          </w:p>
        </w:tc>
      </w:tr>
      <w:tr w:rsidR="004544C8" w:rsidRPr="004544C8" w14:paraId="43509BE0" w14:textId="77777777" w:rsidTr="004804DA">
        <w:trPr>
          <w:trHeight w:val="19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6E1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FCF6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膳食補貼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4156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3D28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1B3A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1E90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77BF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補貼100人共計4餐</w:t>
            </w:r>
            <w:proofErr w:type="gramStart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前一日晚餐；活動第一日中、晚餐；活動第二日中餐</w:t>
            </w:r>
            <w:proofErr w:type="gramStart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）</w:t>
            </w:r>
            <w:proofErr w:type="gramEnd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，每餐補助100元。</w:t>
            </w:r>
          </w:p>
        </w:tc>
      </w:tr>
      <w:tr w:rsidR="004544C8" w:rsidRPr="004544C8" w14:paraId="1C17509C" w14:textId="77777777" w:rsidTr="004804DA">
        <w:trPr>
          <w:trHeight w:val="7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B0C7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71F2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雜支(含保險)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3ED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5D20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761B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CFB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5427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活動期間及</w:t>
            </w:r>
            <w:proofErr w:type="gramStart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前後含</w:t>
            </w:r>
            <w:proofErr w:type="gramEnd"/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保險及相關臨時性支出。</w:t>
            </w:r>
          </w:p>
        </w:tc>
      </w:tr>
      <w:tr w:rsidR="004544C8" w:rsidRPr="004544C8" w14:paraId="084CDC54" w14:textId="77777777" w:rsidTr="004804DA">
        <w:trPr>
          <w:trHeight w:val="645"/>
        </w:trPr>
        <w:tc>
          <w:tcPr>
            <w:tcW w:w="5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C2E7D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45A1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400,000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119F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4544C8" w:rsidRPr="004544C8" w14:paraId="7BBA15E8" w14:textId="77777777" w:rsidTr="004804DA">
        <w:trPr>
          <w:trHeight w:val="795"/>
        </w:trPr>
        <w:tc>
          <w:tcPr>
            <w:tcW w:w="5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AD34A5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總額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6547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900,000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0546" w14:textId="77777777" w:rsidR="004544C8" w:rsidRPr="004544C8" w:rsidRDefault="004544C8" w:rsidP="004544C8">
            <w:pPr>
              <w:widowControl/>
              <w:autoSpaceDE/>
              <w:autoSpaceDN/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4544C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以上項目可相互勻支</w:t>
            </w:r>
          </w:p>
        </w:tc>
      </w:tr>
    </w:tbl>
    <w:p w14:paraId="45D0E62A" w14:textId="5D9F6C36" w:rsidR="00EE057E" w:rsidRPr="00F55B1D" w:rsidRDefault="003227BF" w:rsidP="0012237A">
      <w:pPr>
        <w:pStyle w:val="ae"/>
        <w:spacing w:before="0" w:line="360" w:lineRule="auto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="00482E0D"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F55B1D">
        <w:rPr>
          <w:rFonts w:ascii="標楷體" w:eastAsia="標楷體" w:hAnsi="標楷體" w:hint="eastAsia"/>
          <w:spacing w:val="-2"/>
          <w:sz w:val="24"/>
          <w:szCs w:val="24"/>
        </w:rPr>
        <w:t>(二)</w:t>
      </w:r>
      <w:r w:rsidR="00EE057E" w:rsidRPr="00F55B1D">
        <w:rPr>
          <w:rFonts w:ascii="標楷體" w:eastAsia="標楷體" w:hAnsi="標楷體"/>
          <w:spacing w:val="-2"/>
          <w:sz w:val="24"/>
          <w:szCs w:val="24"/>
        </w:rPr>
        <w:t>經費來源:</w:t>
      </w:r>
      <w:r w:rsidR="00EE057E" w:rsidRPr="00F55B1D">
        <w:rPr>
          <w:rFonts w:ascii="標楷體" w:eastAsia="標楷體" w:hAnsi="標楷體"/>
          <w:spacing w:val="-4"/>
          <w:sz w:val="24"/>
          <w:szCs w:val="24"/>
        </w:rPr>
        <w:t>市府第二預備金。</w:t>
      </w:r>
    </w:p>
    <w:p w14:paraId="0C5BCC22" w14:textId="77777777" w:rsidR="003227BF" w:rsidRPr="00F55B1D" w:rsidRDefault="003227BF" w:rsidP="003227BF">
      <w:pPr>
        <w:pStyle w:val="ae"/>
        <w:numPr>
          <w:ilvl w:val="0"/>
          <w:numId w:val="1"/>
        </w:numPr>
        <w:spacing w:before="0" w:line="480" w:lineRule="exact"/>
        <w:ind w:hanging="622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F55B1D">
        <w:rPr>
          <w:rFonts w:ascii="標楷體" w:eastAsia="標楷體" w:hAnsi="標楷體"/>
          <w:color w:val="000000" w:themeColor="text1"/>
          <w:spacing w:val="-2"/>
          <w:sz w:val="24"/>
          <w:szCs w:val="24"/>
        </w:rPr>
        <w:t>申請人有下列情形之</w:t>
      </w:r>
      <w:proofErr w:type="gramStart"/>
      <w:r w:rsidRPr="00F55B1D">
        <w:rPr>
          <w:rFonts w:ascii="標楷體" w:eastAsia="標楷體" w:hAnsi="標楷體"/>
          <w:color w:val="000000" w:themeColor="text1"/>
          <w:spacing w:val="-2"/>
          <w:sz w:val="24"/>
          <w:szCs w:val="24"/>
        </w:rPr>
        <w:t>一</w:t>
      </w:r>
      <w:proofErr w:type="gramEnd"/>
      <w:r w:rsidRPr="00F55B1D">
        <w:rPr>
          <w:rFonts w:ascii="標楷體" w:eastAsia="標楷體" w:hAnsi="標楷體"/>
          <w:color w:val="000000" w:themeColor="text1"/>
          <w:spacing w:val="-2"/>
          <w:sz w:val="24"/>
          <w:szCs w:val="24"/>
        </w:rPr>
        <w:t>者，不予補助；已予補助者，經查明未符補助者，應追繳其金額：</w:t>
      </w:r>
    </w:p>
    <w:p w14:paraId="4A760EB3" w14:textId="77777777" w:rsidR="003227BF" w:rsidRPr="00F55B1D" w:rsidRDefault="003227BF" w:rsidP="003227BF">
      <w:pPr>
        <w:pStyle w:val="ae"/>
        <w:numPr>
          <w:ilvl w:val="0"/>
          <w:numId w:val="18"/>
        </w:numPr>
        <w:spacing w:before="0" w:line="480" w:lineRule="exact"/>
        <w:ind w:left="993" w:hanging="709"/>
        <w:jc w:val="both"/>
        <w:rPr>
          <w:rFonts w:ascii="標楷體" w:eastAsia="標楷體" w:hAnsi="標楷體"/>
          <w:color w:val="000000" w:themeColor="text1"/>
          <w:spacing w:val="-2"/>
          <w:sz w:val="24"/>
          <w:szCs w:val="24"/>
        </w:rPr>
      </w:pPr>
      <w:r w:rsidRPr="00F55B1D">
        <w:rPr>
          <w:rFonts w:ascii="標楷體" w:eastAsia="標楷體" w:hAnsi="標楷體"/>
          <w:color w:val="000000" w:themeColor="text1"/>
          <w:spacing w:val="-2"/>
          <w:sz w:val="24"/>
          <w:szCs w:val="24"/>
        </w:rPr>
        <w:t>提供不實資料或虛偽之證明文件。</w:t>
      </w:r>
    </w:p>
    <w:p w14:paraId="4D7C4FA3" w14:textId="680D4F90" w:rsidR="00F55B1D" w:rsidRPr="00F55B1D" w:rsidRDefault="003227BF" w:rsidP="00F55B1D">
      <w:pPr>
        <w:pStyle w:val="af5"/>
        <w:numPr>
          <w:ilvl w:val="0"/>
          <w:numId w:val="18"/>
        </w:numPr>
        <w:spacing w:after="0" w:line="360" w:lineRule="auto"/>
        <w:ind w:leftChars="0" w:left="567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以詐欺或其他不當方法取得補助。</w:t>
      </w:r>
    </w:p>
    <w:p w14:paraId="6020DFBD" w14:textId="61B246FD" w:rsidR="00EE057E" w:rsidRPr="00F55B1D" w:rsidRDefault="00EE057E" w:rsidP="003E2E25">
      <w:pPr>
        <w:pStyle w:val="ae"/>
        <w:numPr>
          <w:ilvl w:val="0"/>
          <w:numId w:val="1"/>
        </w:numPr>
        <w:spacing w:before="0" w:line="360" w:lineRule="auto"/>
        <w:ind w:left="675" w:hanging="567"/>
        <w:rPr>
          <w:rFonts w:ascii="標楷體" w:eastAsia="標楷體" w:hAnsi="標楷體"/>
          <w:spacing w:val="-2"/>
          <w:sz w:val="24"/>
          <w:szCs w:val="24"/>
        </w:rPr>
      </w:pPr>
      <w:r w:rsidRPr="00F55B1D">
        <w:rPr>
          <w:rFonts w:ascii="標楷體" w:eastAsia="標楷體" w:hAnsi="標楷體"/>
          <w:spacing w:val="-2"/>
          <w:sz w:val="24"/>
          <w:szCs w:val="24"/>
        </w:rPr>
        <w:t>效益評估</w:t>
      </w:r>
    </w:p>
    <w:p w14:paraId="2E520BD7" w14:textId="745CA39D" w:rsidR="00EE057E" w:rsidRPr="00F55B1D" w:rsidRDefault="00EE057E" w:rsidP="003E2E25">
      <w:pPr>
        <w:pStyle w:val="ae"/>
        <w:numPr>
          <w:ilvl w:val="0"/>
          <w:numId w:val="13"/>
        </w:numPr>
        <w:spacing w:before="0" w:line="360" w:lineRule="auto"/>
        <w:ind w:left="851" w:hanging="567"/>
        <w:rPr>
          <w:rFonts w:ascii="標楷體" w:eastAsia="標楷體" w:hAnsi="標楷體"/>
          <w:spacing w:val="-1"/>
          <w:sz w:val="24"/>
          <w:szCs w:val="24"/>
        </w:rPr>
      </w:pPr>
      <w:r w:rsidRPr="00F55B1D">
        <w:rPr>
          <w:rFonts w:ascii="標楷體" w:eastAsia="標楷體" w:hAnsi="標楷體"/>
          <w:spacing w:val="-1"/>
          <w:sz w:val="24"/>
          <w:szCs w:val="24"/>
        </w:rPr>
        <w:t>及時提供族人最直接、</w:t>
      </w:r>
      <w:proofErr w:type="gramStart"/>
      <w:r w:rsidRPr="00F55B1D">
        <w:rPr>
          <w:rFonts w:ascii="標楷體" w:eastAsia="標楷體" w:hAnsi="標楷體"/>
          <w:spacing w:val="-1"/>
          <w:sz w:val="24"/>
          <w:szCs w:val="24"/>
        </w:rPr>
        <w:t>最</w:t>
      </w:r>
      <w:proofErr w:type="gramEnd"/>
      <w:r w:rsidRPr="00F55B1D">
        <w:rPr>
          <w:rFonts w:ascii="標楷體" w:eastAsia="標楷體" w:hAnsi="標楷體"/>
          <w:spacing w:val="-1"/>
          <w:sz w:val="24"/>
          <w:szCs w:val="24"/>
        </w:rPr>
        <w:t>實質之支持，安定生活。</w:t>
      </w:r>
    </w:p>
    <w:p w14:paraId="29E1B8BD" w14:textId="77777777" w:rsidR="00EE057E" w:rsidRPr="00F55B1D" w:rsidRDefault="00EE057E" w:rsidP="003E2E25">
      <w:pPr>
        <w:pStyle w:val="ae"/>
        <w:numPr>
          <w:ilvl w:val="0"/>
          <w:numId w:val="13"/>
        </w:numPr>
        <w:spacing w:before="0" w:line="360" w:lineRule="auto"/>
        <w:ind w:left="851" w:hanging="567"/>
        <w:rPr>
          <w:rFonts w:ascii="標楷體" w:eastAsia="標楷體" w:hAnsi="標楷體"/>
          <w:sz w:val="24"/>
          <w:szCs w:val="24"/>
        </w:rPr>
      </w:pPr>
      <w:r w:rsidRPr="00F55B1D">
        <w:rPr>
          <w:rFonts w:ascii="標楷體" w:eastAsia="標楷體" w:hAnsi="標楷體"/>
          <w:spacing w:val="-1"/>
          <w:sz w:val="24"/>
          <w:szCs w:val="24"/>
        </w:rPr>
        <w:t>建立市府原民會災害即時協助模式，提升政府公信力。</w:t>
      </w:r>
    </w:p>
    <w:p w14:paraId="65F78C47" w14:textId="5DBC5E6D" w:rsidR="00F55B1D" w:rsidRDefault="00EE057E" w:rsidP="003E2E25">
      <w:pPr>
        <w:pStyle w:val="ae"/>
        <w:numPr>
          <w:ilvl w:val="0"/>
          <w:numId w:val="13"/>
        </w:numPr>
        <w:spacing w:before="0" w:line="360" w:lineRule="auto"/>
        <w:ind w:left="851" w:hanging="567"/>
        <w:rPr>
          <w:rFonts w:ascii="標楷體" w:eastAsia="標楷體" w:hAnsi="標楷體"/>
          <w:spacing w:val="-1"/>
        </w:rPr>
      </w:pPr>
      <w:r w:rsidRPr="00F55B1D">
        <w:rPr>
          <w:rFonts w:ascii="標楷體" w:eastAsia="標楷體" w:hAnsi="標楷體"/>
          <w:spacing w:val="-1"/>
          <w:sz w:val="24"/>
          <w:szCs w:val="24"/>
        </w:rPr>
        <w:t>凝聚族群力量，展現「同心同行」的關懷精神</w:t>
      </w:r>
      <w:r w:rsidRPr="00F55B1D">
        <w:rPr>
          <w:rFonts w:ascii="標楷體" w:eastAsia="標楷體" w:hAnsi="標楷體" w:hint="eastAsia"/>
          <w:spacing w:val="-1"/>
          <w:sz w:val="24"/>
          <w:szCs w:val="24"/>
        </w:rPr>
        <w:t>。</w:t>
      </w:r>
    </w:p>
    <w:p w14:paraId="1E7F6746" w14:textId="77777777" w:rsidR="00F55B1D" w:rsidRDefault="00F55B1D">
      <w:pPr>
        <w:widowControl/>
        <w:rPr>
          <w:rFonts w:ascii="標楷體" w:eastAsia="標楷體" w:hAnsi="標楷體" w:cs="MS PGothic"/>
          <w:spacing w:val="-1"/>
        </w:rPr>
      </w:pPr>
      <w:r>
        <w:rPr>
          <w:rFonts w:ascii="標楷體" w:eastAsia="標楷體" w:hAnsi="標楷體"/>
          <w:spacing w:val="-1"/>
        </w:rPr>
        <w:br w:type="page"/>
      </w:r>
    </w:p>
    <w:p w14:paraId="5FCEAD2B" w14:textId="46E2B9D0" w:rsidR="00F55B1D" w:rsidRDefault="00F55B1D" w:rsidP="00F55B1D">
      <w:pPr>
        <w:pStyle w:val="ae"/>
        <w:spacing w:before="0" w:line="360" w:lineRule="auto"/>
        <w:jc w:val="center"/>
        <w:rPr>
          <w:rFonts w:ascii="標楷體" w:eastAsia="標楷體" w:hAnsi="標楷體"/>
          <w:b/>
          <w:bCs/>
          <w:spacing w:val="-3"/>
          <w:sz w:val="28"/>
          <w:szCs w:val="28"/>
        </w:rPr>
      </w:pPr>
      <w:r>
        <w:rPr>
          <w:rFonts w:ascii="標楷體" w:eastAsia="標楷體" w:hAnsi="標楷體"/>
          <w:b/>
          <w:bCs/>
          <w:spacing w:val="-3"/>
          <w:sz w:val="28"/>
          <w:szCs w:val="28"/>
        </w:rPr>
        <w:br/>
      </w:r>
      <w:r w:rsidRPr="00400EF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E2E76" wp14:editId="4BA7569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52500" cy="285750"/>
                <wp:effectExtent l="0" t="0" r="19050" b="19050"/>
                <wp:wrapSquare wrapText="bothSides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FA10E" w14:textId="770EF1AA" w:rsidR="00F55B1D" w:rsidRPr="00F55B1D" w:rsidRDefault="00F55B1D" w:rsidP="00F55B1D">
                            <w:pPr>
                              <w:spacing w:before="60"/>
                              <w:ind w:left="413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F55B1D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  <w:szCs w:val="24"/>
                              </w:rPr>
                              <w:t xml:space="preserve">附件 </w:t>
                            </w:r>
                            <w:r w:rsidRPr="00F55B1D">
                              <w:rPr>
                                <w:rFonts w:ascii="標楷體" w:eastAsia="標楷體" w:hAnsi="標楷體" w:hint="eastAsia"/>
                                <w:spacing w:val="-2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E2E7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0;width:75pt;height:22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" filled="f" strokecolor="#172c51" strokeweight=".35281mm">
                <v:path arrowok="t"/>
                <v:textbox inset="0,0,0,0">
                  <w:txbxContent>
                    <w:p w14:paraId="424FA10E" w14:textId="770EF1AA" w:rsidR="00F55B1D" w:rsidRPr="00F55B1D" w:rsidRDefault="00F55B1D" w:rsidP="00F55B1D">
                      <w:pPr>
                        <w:spacing w:before="60"/>
                        <w:ind w:left="413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F55B1D">
                        <w:rPr>
                          <w:rFonts w:ascii="標楷體" w:eastAsia="標楷體" w:hAnsi="標楷體"/>
                          <w:spacing w:val="-20"/>
                          <w:sz w:val="24"/>
                          <w:szCs w:val="24"/>
                        </w:rPr>
                        <w:t xml:space="preserve">附件 </w:t>
                      </w:r>
                      <w:r w:rsidRPr="00F55B1D">
                        <w:rPr>
                          <w:rFonts w:ascii="標楷體" w:eastAsia="標楷體" w:hAnsi="標楷體" w:hint="eastAsia"/>
                          <w:spacing w:val="-2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高雄市</w:t>
      </w:r>
      <w:r w:rsidRPr="00F55B1D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原住民</w:t>
      </w:r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因應花蓮縣馬太</w:t>
      </w:r>
      <w:proofErr w:type="gramStart"/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鞍溪堰</w:t>
      </w:r>
      <w:proofErr w:type="gramEnd"/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塞湖溢流災</w:t>
      </w:r>
      <w:r w:rsidRPr="00F55B1D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害返鄉救災</w:t>
      </w:r>
      <w:r w:rsidRPr="00F55B1D">
        <w:rPr>
          <w:rFonts w:ascii="標楷體" w:eastAsia="標楷體" w:hAnsi="標楷體"/>
          <w:b/>
          <w:bCs/>
          <w:spacing w:val="-3"/>
          <w:sz w:val="28"/>
          <w:szCs w:val="28"/>
        </w:rPr>
        <w:t>專案補助</w:t>
      </w:r>
      <w:r w:rsidR="001E4062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計畫</w:t>
      </w:r>
    </w:p>
    <w:tbl>
      <w:tblPr>
        <w:tblStyle w:val="TableNormal"/>
        <w:tblpPr w:leftFromText="180" w:rightFromText="180" w:vertAnchor="page" w:horzAnchor="margin" w:tblpY="3001"/>
        <w:tblW w:w="10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5"/>
        <w:gridCol w:w="2248"/>
        <w:gridCol w:w="2413"/>
      </w:tblGrid>
      <w:tr w:rsidR="00F55B1D" w:rsidRPr="00400EF3" w14:paraId="7C2FA225" w14:textId="77777777" w:rsidTr="001E4062">
        <w:trPr>
          <w:trHeight w:val="557"/>
        </w:trPr>
        <w:tc>
          <w:tcPr>
            <w:tcW w:w="2830" w:type="dxa"/>
            <w:vAlign w:val="center"/>
          </w:tcPr>
          <w:p w14:paraId="2EDAC2D8" w14:textId="77777777" w:rsidR="00F55B1D" w:rsidRPr="00400EF3" w:rsidRDefault="00F55B1D" w:rsidP="00F55B1D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申請日期</w:t>
            </w:r>
          </w:p>
        </w:tc>
        <w:tc>
          <w:tcPr>
            <w:tcW w:w="3015" w:type="dxa"/>
            <w:vAlign w:val="center"/>
          </w:tcPr>
          <w:p w14:paraId="1971A799" w14:textId="77777777" w:rsidR="00F55B1D" w:rsidRPr="00400EF3" w:rsidRDefault="00F55B1D" w:rsidP="00F55B1D">
            <w:pPr>
              <w:pStyle w:val="TableParagraph"/>
              <w:tabs>
                <w:tab w:val="left" w:pos="1462"/>
                <w:tab w:val="left" w:pos="2435"/>
              </w:tabs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2"/>
                <w:sz w:val="28"/>
              </w:rPr>
              <w:t>114</w:t>
            </w:r>
            <w:r w:rsidRPr="00400EF3">
              <w:rPr>
                <w:rFonts w:ascii="標楷體" w:eastAsia="標楷體" w:hAnsi="標楷體"/>
                <w:spacing w:val="-70"/>
                <w:sz w:val="28"/>
              </w:rPr>
              <w:t xml:space="preserve"> </w:t>
            </w:r>
            <w:r w:rsidRPr="00400EF3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400EF3"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>月</w:t>
            </w:r>
            <w:r w:rsidRPr="00400EF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400EF3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2248" w:type="dxa"/>
            <w:shd w:val="clear" w:color="auto" w:fill="E8E8E8"/>
            <w:vAlign w:val="center"/>
          </w:tcPr>
          <w:p w14:paraId="383744DE" w14:textId="77777777" w:rsidR="00F55B1D" w:rsidRPr="00400EF3" w:rsidRDefault="00F55B1D" w:rsidP="00F55B1D">
            <w:pPr>
              <w:pStyle w:val="TableParagraph"/>
              <w:ind w:left="30" w:right="3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申請編號</w:t>
            </w:r>
          </w:p>
        </w:tc>
        <w:tc>
          <w:tcPr>
            <w:tcW w:w="2413" w:type="dxa"/>
            <w:shd w:val="clear" w:color="auto" w:fill="E8E8E8"/>
            <w:vAlign w:val="center"/>
          </w:tcPr>
          <w:p w14:paraId="3B59B989" w14:textId="77777777" w:rsidR="00F55B1D" w:rsidRPr="00400EF3" w:rsidRDefault="00F55B1D" w:rsidP="00F55B1D">
            <w:pPr>
              <w:pStyle w:val="TableParagraph"/>
              <w:spacing w:before="106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5954EE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5954EE">
              <w:rPr>
                <w:rFonts w:ascii="標楷體" w:eastAsia="標楷體" w:hAnsi="標楷體" w:hint="eastAsia"/>
                <w:spacing w:val="-4"/>
                <w:sz w:val="28"/>
              </w:rPr>
              <w:t>由原民</w:t>
            </w:r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會</w:t>
            </w:r>
            <w:r w:rsidRPr="005954EE">
              <w:rPr>
                <w:rFonts w:ascii="標楷體" w:eastAsia="標楷體" w:hAnsi="標楷體" w:hint="eastAsia"/>
                <w:spacing w:val="-4"/>
                <w:sz w:val="28"/>
              </w:rPr>
              <w:t>填寫</w:t>
            </w:r>
            <w:r w:rsidRPr="005954EE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</w:tr>
      <w:tr w:rsidR="00F55B1D" w:rsidRPr="00400EF3" w14:paraId="4F913305" w14:textId="77777777" w:rsidTr="001E4062">
        <w:trPr>
          <w:trHeight w:val="554"/>
        </w:trPr>
        <w:tc>
          <w:tcPr>
            <w:tcW w:w="2830" w:type="dxa"/>
            <w:vAlign w:val="center"/>
          </w:tcPr>
          <w:p w14:paraId="4A6C5C6D" w14:textId="77777777" w:rsidR="00F55B1D" w:rsidRPr="00400EF3" w:rsidRDefault="00F55B1D" w:rsidP="00F55B1D">
            <w:pPr>
              <w:pStyle w:val="TableParagraph"/>
              <w:ind w:right="4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申請人姓名</w:t>
            </w:r>
          </w:p>
        </w:tc>
        <w:tc>
          <w:tcPr>
            <w:tcW w:w="3015" w:type="dxa"/>
            <w:vAlign w:val="center"/>
          </w:tcPr>
          <w:p w14:paraId="3A22AC85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vAlign w:val="center"/>
          </w:tcPr>
          <w:p w14:paraId="5F414BDF" w14:textId="77777777" w:rsidR="00F55B1D" w:rsidRPr="00400EF3" w:rsidRDefault="00F55B1D" w:rsidP="00F55B1D">
            <w:pPr>
              <w:pStyle w:val="TableParagraph"/>
              <w:ind w:left="30" w:right="3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5"/>
                <w:sz w:val="28"/>
              </w:rPr>
              <w:t>族別</w:t>
            </w:r>
          </w:p>
        </w:tc>
        <w:tc>
          <w:tcPr>
            <w:tcW w:w="2413" w:type="dxa"/>
            <w:vAlign w:val="center"/>
          </w:tcPr>
          <w:p w14:paraId="670896E1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5B1D" w:rsidRPr="00400EF3" w14:paraId="7DA1AFC3" w14:textId="77777777" w:rsidTr="001E4062">
        <w:trPr>
          <w:trHeight w:val="563"/>
        </w:trPr>
        <w:tc>
          <w:tcPr>
            <w:tcW w:w="2830" w:type="dxa"/>
            <w:vAlign w:val="center"/>
          </w:tcPr>
          <w:p w14:paraId="105F1545" w14:textId="77777777" w:rsidR="00F55B1D" w:rsidRPr="00400EF3" w:rsidRDefault="00F55B1D" w:rsidP="00F55B1D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3015" w:type="dxa"/>
            <w:vAlign w:val="center"/>
          </w:tcPr>
          <w:p w14:paraId="2ABFB25D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vAlign w:val="center"/>
          </w:tcPr>
          <w:p w14:paraId="172A5967" w14:textId="77777777" w:rsidR="00F55B1D" w:rsidRPr="00400EF3" w:rsidRDefault="00F55B1D" w:rsidP="00F55B1D">
            <w:pPr>
              <w:pStyle w:val="TableParagraph"/>
              <w:ind w:left="30" w:right="3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413" w:type="dxa"/>
            <w:vAlign w:val="center"/>
          </w:tcPr>
          <w:p w14:paraId="4EB4800F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5B1D" w:rsidRPr="00400EF3" w14:paraId="3788C69E" w14:textId="77777777" w:rsidTr="001E4062">
        <w:trPr>
          <w:trHeight w:val="678"/>
        </w:trPr>
        <w:tc>
          <w:tcPr>
            <w:tcW w:w="2830" w:type="dxa"/>
            <w:vAlign w:val="center"/>
          </w:tcPr>
          <w:p w14:paraId="3EE0D6C2" w14:textId="77777777" w:rsidR="00F55B1D" w:rsidRPr="00400EF3" w:rsidRDefault="00F55B1D" w:rsidP="00F55B1D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戶籍地址</w:t>
            </w:r>
          </w:p>
        </w:tc>
        <w:tc>
          <w:tcPr>
            <w:tcW w:w="7676" w:type="dxa"/>
            <w:gridSpan w:val="3"/>
            <w:vAlign w:val="center"/>
          </w:tcPr>
          <w:p w14:paraId="529BA153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5B1D" w:rsidRPr="00400EF3" w14:paraId="222BFD8D" w14:textId="77777777" w:rsidTr="001E4062">
        <w:trPr>
          <w:trHeight w:val="580"/>
        </w:trPr>
        <w:tc>
          <w:tcPr>
            <w:tcW w:w="2830" w:type="dxa"/>
            <w:vAlign w:val="center"/>
          </w:tcPr>
          <w:p w14:paraId="15387098" w14:textId="77777777" w:rsidR="00F55B1D" w:rsidRPr="00400EF3" w:rsidRDefault="00F55B1D" w:rsidP="00F55B1D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7676" w:type="dxa"/>
            <w:gridSpan w:val="3"/>
            <w:vAlign w:val="center"/>
          </w:tcPr>
          <w:p w14:paraId="31443EDA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5B1D" w:rsidRPr="00400EF3" w14:paraId="534281A0" w14:textId="77777777" w:rsidTr="001E4062">
        <w:trPr>
          <w:trHeight w:val="727"/>
        </w:trPr>
        <w:tc>
          <w:tcPr>
            <w:tcW w:w="2830" w:type="dxa"/>
            <w:vAlign w:val="center"/>
          </w:tcPr>
          <w:p w14:paraId="0CAAC139" w14:textId="77777777" w:rsidR="00F55B1D" w:rsidRPr="00400EF3" w:rsidRDefault="00F55B1D" w:rsidP="00F55B1D">
            <w:pPr>
              <w:pStyle w:val="TableParagraph"/>
              <w:spacing w:before="167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7676" w:type="dxa"/>
            <w:gridSpan w:val="3"/>
            <w:vAlign w:val="center"/>
          </w:tcPr>
          <w:p w14:paraId="0DC367A0" w14:textId="77777777" w:rsidR="00F55B1D" w:rsidRPr="00400EF3" w:rsidRDefault="00F55B1D" w:rsidP="00F55B1D">
            <w:pPr>
              <w:pStyle w:val="TableParagraph"/>
              <w:spacing w:line="346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住家：</w:t>
            </w:r>
          </w:p>
          <w:p w14:paraId="1C6B1648" w14:textId="77777777" w:rsidR="00F55B1D" w:rsidRPr="00400EF3" w:rsidRDefault="00F55B1D" w:rsidP="00F55B1D">
            <w:pPr>
              <w:pStyle w:val="TableParagraph"/>
              <w:spacing w:before="3" w:line="358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手機：</w:t>
            </w:r>
          </w:p>
        </w:tc>
      </w:tr>
      <w:tr w:rsidR="00F55B1D" w:rsidRPr="00400EF3" w14:paraId="0EC44A93" w14:textId="77777777" w:rsidTr="001E4062">
        <w:trPr>
          <w:trHeight w:val="681"/>
        </w:trPr>
        <w:tc>
          <w:tcPr>
            <w:tcW w:w="2830" w:type="dxa"/>
            <w:vAlign w:val="center"/>
          </w:tcPr>
          <w:p w14:paraId="3973BD2E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受災親屬姓名</w:t>
            </w:r>
          </w:p>
        </w:tc>
        <w:tc>
          <w:tcPr>
            <w:tcW w:w="3015" w:type="dxa"/>
            <w:vAlign w:val="center"/>
          </w:tcPr>
          <w:p w14:paraId="282D5053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vAlign w:val="center"/>
          </w:tcPr>
          <w:p w14:paraId="6D6F45FC" w14:textId="77777777" w:rsidR="00F55B1D" w:rsidRPr="00400EF3" w:rsidRDefault="00F55B1D" w:rsidP="00F55B1D">
            <w:pPr>
              <w:pStyle w:val="TableParagraph"/>
              <w:ind w:left="38" w:right="8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與申請人關係</w:t>
            </w:r>
          </w:p>
        </w:tc>
        <w:tc>
          <w:tcPr>
            <w:tcW w:w="2413" w:type="dxa"/>
            <w:vAlign w:val="center"/>
          </w:tcPr>
          <w:p w14:paraId="60DCB979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5B1D" w:rsidRPr="00400EF3" w14:paraId="1CD15557" w14:textId="77777777" w:rsidTr="001E4062">
        <w:trPr>
          <w:trHeight w:val="678"/>
        </w:trPr>
        <w:tc>
          <w:tcPr>
            <w:tcW w:w="2830" w:type="dxa"/>
            <w:vAlign w:val="center"/>
          </w:tcPr>
          <w:p w14:paraId="1B6DA74C" w14:textId="77777777" w:rsidR="00F55B1D" w:rsidRPr="00400EF3" w:rsidRDefault="00F55B1D" w:rsidP="00F55B1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原鄉</w:t>
            </w:r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受創</w:t>
            </w:r>
            <w:r w:rsidRPr="00400EF3">
              <w:rPr>
                <w:rFonts w:ascii="標楷體" w:eastAsia="標楷體" w:hAnsi="標楷體"/>
                <w:spacing w:val="-4"/>
                <w:sz w:val="28"/>
              </w:rPr>
              <w:t>地址</w:t>
            </w:r>
          </w:p>
        </w:tc>
        <w:tc>
          <w:tcPr>
            <w:tcW w:w="7676" w:type="dxa"/>
            <w:gridSpan w:val="3"/>
            <w:vAlign w:val="center"/>
          </w:tcPr>
          <w:p w14:paraId="58B7C36F" w14:textId="77777777" w:rsidR="00F55B1D" w:rsidRPr="00400EF3" w:rsidRDefault="00F55B1D" w:rsidP="00F55B1D">
            <w:pPr>
              <w:pStyle w:val="TableParagraph"/>
              <w:ind w:left="107"/>
              <w:rPr>
                <w:rFonts w:ascii="標楷體" w:eastAsia="標楷體" w:hAnsi="標楷體"/>
                <w:sz w:val="28"/>
              </w:rPr>
            </w:pPr>
            <w:r w:rsidRPr="00400EF3">
              <w:rPr>
                <w:rFonts w:ascii="標楷體" w:eastAsia="標楷體" w:hAnsi="標楷體"/>
                <w:spacing w:val="-4"/>
                <w:sz w:val="28"/>
              </w:rPr>
              <w:t>花蓮縣光復鄉</w:t>
            </w:r>
          </w:p>
        </w:tc>
      </w:tr>
      <w:tr w:rsidR="00F55B1D" w:rsidRPr="00400EF3" w14:paraId="527FC14D" w14:textId="77777777" w:rsidTr="001E4062">
        <w:trPr>
          <w:trHeight w:val="678"/>
        </w:trPr>
        <w:tc>
          <w:tcPr>
            <w:tcW w:w="2830" w:type="dxa"/>
            <w:vAlign w:val="center"/>
          </w:tcPr>
          <w:p w14:paraId="25C3A02E" w14:textId="77777777" w:rsidR="00F55B1D" w:rsidRPr="001C665B" w:rsidRDefault="00F55B1D" w:rsidP="00F55B1D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補助</w:t>
            </w:r>
            <w:r w:rsidRPr="001C665B">
              <w:rPr>
                <w:rFonts w:ascii="標楷體" w:eastAsia="標楷體" w:hAnsi="標楷體"/>
                <w:spacing w:val="-4"/>
                <w:sz w:val="28"/>
              </w:rPr>
              <w:t>費用</w:t>
            </w:r>
          </w:p>
        </w:tc>
        <w:tc>
          <w:tcPr>
            <w:tcW w:w="7676" w:type="dxa"/>
            <w:gridSpan w:val="3"/>
            <w:vAlign w:val="center"/>
          </w:tcPr>
          <w:p w14:paraId="5CE4D9AE" w14:textId="77777777" w:rsidR="00F55B1D" w:rsidRPr="001C665B" w:rsidRDefault="00F55B1D" w:rsidP="00F55B1D">
            <w:pPr>
              <w:pStyle w:val="TableParagraph"/>
              <w:tabs>
                <w:tab w:val="left" w:pos="3749"/>
              </w:tabs>
              <w:ind w:left="107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z w:val="28"/>
              </w:rPr>
              <w:t>新臺</w:t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幣</w:t>
            </w:r>
            <w:r w:rsidRPr="001C665B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元</w:t>
            </w:r>
          </w:p>
        </w:tc>
      </w:tr>
      <w:tr w:rsidR="00F55B1D" w:rsidRPr="00400EF3" w14:paraId="1F8C8CA0" w14:textId="77777777" w:rsidTr="001E4062">
        <w:trPr>
          <w:trHeight w:val="1089"/>
        </w:trPr>
        <w:tc>
          <w:tcPr>
            <w:tcW w:w="2830" w:type="dxa"/>
            <w:vAlign w:val="center"/>
          </w:tcPr>
          <w:p w14:paraId="0A277FB1" w14:textId="77777777" w:rsidR="00F55B1D" w:rsidRPr="001C665B" w:rsidRDefault="00F55B1D" w:rsidP="00F55B1D">
            <w:pPr>
              <w:pStyle w:val="TableParagraph"/>
              <w:spacing w:before="106"/>
              <w:jc w:val="center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3"/>
                <w:sz w:val="28"/>
              </w:rPr>
              <w:t>協力事項</w:t>
            </w:r>
            <w:r w:rsidRPr="001C665B">
              <w:rPr>
                <w:rFonts w:ascii="標楷體" w:eastAsia="標楷體" w:hAnsi="標楷體"/>
                <w:spacing w:val="-2"/>
                <w:sz w:val="28"/>
              </w:rPr>
              <w:t>（請勾選</w:t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7676" w:type="dxa"/>
            <w:gridSpan w:val="3"/>
            <w:vAlign w:val="center"/>
          </w:tcPr>
          <w:p w14:paraId="285A5F2D" w14:textId="77777777" w:rsidR="00F55B1D" w:rsidRPr="001C665B" w:rsidRDefault="00F55B1D" w:rsidP="00F55B1D">
            <w:pPr>
              <w:pStyle w:val="TableParagraph"/>
              <w:spacing w:before="106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□住宅清理及復原 □</w:t>
            </w:r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協助</w:t>
            </w: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部落環境清理及復原 □</w:t>
            </w:r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返鄉交通</w:t>
            </w:r>
          </w:p>
          <w:p w14:paraId="2E020BD4" w14:textId="77777777" w:rsidR="00F55B1D" w:rsidRPr="001C665B" w:rsidRDefault="00F55B1D" w:rsidP="00F55B1D">
            <w:pPr>
              <w:pStyle w:val="TableParagraph"/>
              <w:spacing w:before="126"/>
              <w:ind w:left="107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3"/>
                <w:sz w:val="28"/>
              </w:rPr>
              <w:t>□</w:t>
            </w: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 xml:space="preserve">返鄉住宿       </w:t>
            </w: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</w:t>
            </w:r>
            <w:r w:rsidRPr="001C665B">
              <w:rPr>
                <w:rFonts w:ascii="標楷體" w:eastAsia="標楷體" w:hAnsi="標楷體"/>
                <w:spacing w:val="-3"/>
                <w:sz w:val="28"/>
              </w:rPr>
              <w:t>其他：</w:t>
            </w:r>
          </w:p>
        </w:tc>
      </w:tr>
      <w:tr w:rsidR="00F55B1D" w:rsidRPr="00400EF3" w14:paraId="3205AC7E" w14:textId="77777777" w:rsidTr="001E4062">
        <w:trPr>
          <w:trHeight w:val="678"/>
        </w:trPr>
        <w:tc>
          <w:tcPr>
            <w:tcW w:w="2830" w:type="dxa"/>
            <w:vAlign w:val="center"/>
          </w:tcPr>
          <w:p w14:paraId="6DFB89F9" w14:textId="77777777" w:rsidR="00F55B1D" w:rsidRPr="001C665B" w:rsidRDefault="00F55B1D" w:rsidP="00F55B1D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3"/>
                <w:sz w:val="28"/>
              </w:rPr>
              <w:t>證明文件</w:t>
            </w:r>
          </w:p>
        </w:tc>
        <w:tc>
          <w:tcPr>
            <w:tcW w:w="7676" w:type="dxa"/>
            <w:gridSpan w:val="3"/>
            <w:vAlign w:val="center"/>
          </w:tcPr>
          <w:p w14:paraId="65E909F8" w14:textId="77777777" w:rsidR="00F55B1D" w:rsidRPr="001C665B" w:rsidRDefault="00F55B1D" w:rsidP="00F55B1D">
            <w:pPr>
              <w:pStyle w:val="TableParagraph"/>
              <w:spacing w:before="106"/>
              <w:ind w:left="107"/>
              <w:rPr>
                <w:rFonts w:ascii="標楷體" w:eastAsia="標楷體" w:hAnsi="標楷體"/>
                <w:spacing w:val="-4"/>
                <w:sz w:val="28"/>
                <w:lang w:eastAsia="zh-TW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</w:t>
            </w:r>
            <w:r w:rsidRPr="001C66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申請書</w:t>
            </w: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 xml:space="preserve"> </w:t>
            </w: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</w:t>
            </w:r>
            <w:r w:rsidRPr="001C66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申請人身分證明文件</w:t>
            </w: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 xml:space="preserve"> </w:t>
            </w: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□領據</w:t>
            </w:r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 xml:space="preserve"> </w:t>
            </w: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雇工單據</w:t>
            </w:r>
          </w:p>
          <w:p w14:paraId="38305A51" w14:textId="77777777" w:rsidR="00F55B1D" w:rsidRPr="001C665B" w:rsidRDefault="00F55B1D" w:rsidP="00F55B1D">
            <w:pPr>
              <w:pStyle w:val="TableParagraph"/>
              <w:spacing w:before="106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</w:t>
            </w:r>
            <w:r w:rsidRPr="001C66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申請人金融機構存摺封面影本</w:t>
            </w: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 xml:space="preserve">  </w:t>
            </w:r>
            <w:r w:rsidRPr="001C66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 xml:space="preserve">救災照片 </w:t>
            </w: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 xml:space="preserve">  </w:t>
            </w:r>
            <w:r w:rsidRPr="001C66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其他：</w:t>
            </w:r>
          </w:p>
        </w:tc>
      </w:tr>
      <w:tr w:rsidR="00F55B1D" w:rsidRPr="00400EF3" w14:paraId="46C85B5D" w14:textId="77777777" w:rsidTr="001E4062">
        <w:trPr>
          <w:trHeight w:val="3932"/>
        </w:trPr>
        <w:tc>
          <w:tcPr>
            <w:tcW w:w="10506" w:type="dxa"/>
            <w:gridSpan w:val="4"/>
            <w:vAlign w:val="center"/>
          </w:tcPr>
          <w:p w14:paraId="1EB73A2A" w14:textId="4C4178A7" w:rsidR="00F55B1D" w:rsidRPr="001C665B" w:rsidRDefault="00F55B1D" w:rsidP="00F55B1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44" w:lineRule="auto"/>
              <w:ind w:right="95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本人</w:t>
            </w:r>
            <w:r w:rsidRPr="001C665B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>及家屬因須</w:t>
            </w:r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返鄉參與及協力重</w:t>
            </w:r>
            <w:r w:rsidRPr="001C665B">
              <w:rPr>
                <w:rFonts w:ascii="標楷體" w:eastAsia="標楷體" w:hAnsi="標楷體" w:hint="eastAsia"/>
                <w:spacing w:val="-2"/>
                <w:sz w:val="28"/>
                <w:lang w:eastAsia="zh-TW"/>
              </w:rPr>
              <w:t>整家園，</w:t>
            </w:r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並具結上開基本資料、證明文件及填寫</w:t>
            </w:r>
            <w:proofErr w:type="gramStart"/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內容均係據實</w:t>
            </w:r>
            <w:proofErr w:type="gramEnd"/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提供，如有不實，</w:t>
            </w:r>
            <w:proofErr w:type="gramStart"/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除繳回</w:t>
            </w:r>
            <w:proofErr w:type="gramEnd"/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所領金額並負一切法律責</w:t>
            </w:r>
            <w:r w:rsidRPr="001C665B">
              <w:rPr>
                <w:rFonts w:ascii="標楷體" w:eastAsia="標楷體" w:hAnsi="標楷體"/>
                <w:spacing w:val="-6"/>
                <w:sz w:val="28"/>
                <w:lang w:eastAsia="zh-TW"/>
              </w:rPr>
              <w:t>任。</w:t>
            </w:r>
          </w:p>
          <w:p w14:paraId="763F0F4F" w14:textId="77777777" w:rsidR="00F55B1D" w:rsidRPr="001C665B" w:rsidRDefault="00F55B1D" w:rsidP="00F55B1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1C665B">
              <w:rPr>
                <w:rFonts w:ascii="標楷體" w:eastAsia="標楷體" w:hAnsi="標楷體"/>
                <w:spacing w:val="-1"/>
                <w:sz w:val="28"/>
                <w:lang w:eastAsia="zh-TW"/>
              </w:rPr>
              <w:t>本人同意核定補助機關如基於審核之必要，</w:t>
            </w:r>
            <w:proofErr w:type="gramStart"/>
            <w:r w:rsidRPr="001C665B">
              <w:rPr>
                <w:rFonts w:ascii="標楷體" w:eastAsia="標楷體" w:hAnsi="標楷體"/>
                <w:spacing w:val="-1"/>
                <w:sz w:val="28"/>
                <w:lang w:eastAsia="zh-TW"/>
              </w:rPr>
              <w:t>得調閱</w:t>
            </w:r>
            <w:proofErr w:type="gramEnd"/>
            <w:r w:rsidRPr="001C665B">
              <w:rPr>
                <w:rFonts w:ascii="標楷體" w:eastAsia="標楷體" w:hAnsi="標楷體"/>
                <w:spacing w:val="-1"/>
                <w:sz w:val="28"/>
                <w:lang w:eastAsia="zh-TW"/>
              </w:rPr>
              <w:t>本人及家屬之戶籍資料。</w:t>
            </w:r>
            <w:r w:rsidRPr="001C665B">
              <w:rPr>
                <w:rFonts w:ascii="標楷體" w:eastAsia="標楷體" w:hAnsi="標楷體"/>
                <w:spacing w:val="7"/>
                <w:sz w:val="28"/>
                <w:lang w:eastAsia="zh-TW"/>
              </w:rPr>
              <w:t>（</w:t>
            </w:r>
            <w:r w:rsidRPr="001C665B">
              <w:rPr>
                <w:rFonts w:ascii="標楷體" w:eastAsia="標楷體" w:hAnsi="標楷體"/>
                <w:sz w:val="28"/>
                <w:lang w:eastAsia="zh-TW"/>
              </w:rPr>
              <w:t>如</w:t>
            </w:r>
            <w:r w:rsidRPr="001C66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為委託填寫，受委託人已將表內事項詳告申請人</w:t>
            </w:r>
            <w:r w:rsidRPr="001C665B">
              <w:rPr>
                <w:rFonts w:ascii="標楷體" w:eastAsia="標楷體" w:hAnsi="標楷體"/>
                <w:spacing w:val="-142"/>
                <w:sz w:val="28"/>
                <w:lang w:eastAsia="zh-TW"/>
              </w:rPr>
              <w:t>）。</w:t>
            </w:r>
          </w:p>
          <w:p w14:paraId="6C3B306C" w14:textId="77777777" w:rsidR="00F55B1D" w:rsidRPr="001C665B" w:rsidRDefault="00F55B1D" w:rsidP="00F55B1D">
            <w:pPr>
              <w:pStyle w:val="TableParagraph"/>
              <w:spacing w:before="350" w:line="487" w:lineRule="auto"/>
              <w:ind w:left="107" w:right="8703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1C665B">
              <w:rPr>
                <w:rFonts w:ascii="標楷體" w:eastAsia="標楷體" w:hAnsi="標楷體"/>
                <w:spacing w:val="-2"/>
                <w:sz w:val="28"/>
                <w:lang w:eastAsia="zh-TW"/>
              </w:rPr>
              <w:t>申請人簽章：</w:t>
            </w:r>
            <w:r w:rsidRPr="001C665B">
              <w:rPr>
                <w:rFonts w:ascii="標楷體" w:eastAsia="標楷體" w:hAnsi="標楷體"/>
                <w:spacing w:val="-4"/>
                <w:sz w:val="28"/>
                <w:lang w:eastAsia="zh-TW"/>
              </w:rPr>
              <w:t>委託人簽章；</w:t>
            </w:r>
          </w:p>
          <w:p w14:paraId="35BDA0A3" w14:textId="77777777" w:rsidR="00F55B1D" w:rsidRPr="001C665B" w:rsidRDefault="00F55B1D" w:rsidP="00F55B1D">
            <w:pPr>
              <w:pStyle w:val="TableParagraph"/>
              <w:tabs>
                <w:tab w:val="left" w:pos="5869"/>
                <w:tab w:val="left" w:pos="7148"/>
                <w:tab w:val="left" w:pos="8588"/>
              </w:tabs>
              <w:spacing w:before="1" w:line="358" w:lineRule="exact"/>
              <w:ind w:left="3329"/>
              <w:jc w:val="both"/>
              <w:rPr>
                <w:rFonts w:ascii="標楷體" w:eastAsia="標楷體" w:hAnsi="標楷體"/>
                <w:sz w:val="28"/>
              </w:rPr>
            </w:pPr>
            <w:r w:rsidRPr="001C665B">
              <w:rPr>
                <w:rFonts w:ascii="標楷體" w:eastAsia="標楷體" w:hAnsi="標楷體"/>
                <w:spacing w:val="-2"/>
                <w:sz w:val="28"/>
              </w:rPr>
              <w:t>填表時間</w:t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1C665B">
              <w:rPr>
                <w:rFonts w:ascii="標楷體" w:eastAsia="標楷體" w:hAnsi="標楷體"/>
                <w:sz w:val="28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1C665B">
              <w:rPr>
                <w:rFonts w:ascii="標楷體" w:eastAsia="標楷體" w:hAnsi="標楷體"/>
                <w:sz w:val="28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1C665B">
              <w:rPr>
                <w:rFonts w:ascii="標楷體" w:eastAsia="標楷體" w:hAnsi="標楷體"/>
                <w:sz w:val="28"/>
              </w:rPr>
              <w:tab/>
            </w:r>
            <w:r w:rsidRPr="001C665B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01E4EF76" w14:textId="21FC1C19" w:rsidR="00F55B1D" w:rsidRDefault="00F55B1D" w:rsidP="00F55B1D">
      <w:pPr>
        <w:pStyle w:val="ae"/>
        <w:spacing w:before="0" w:line="360" w:lineRule="auto"/>
        <w:jc w:val="center"/>
        <w:rPr>
          <w:rFonts w:ascii="標楷體" w:eastAsia="標楷體" w:hAnsi="標楷體"/>
          <w:b/>
          <w:bCs/>
          <w:spacing w:val="-3"/>
          <w:sz w:val="28"/>
          <w:szCs w:val="28"/>
        </w:rPr>
      </w:pPr>
      <w:r w:rsidRPr="001C665B">
        <w:rPr>
          <w:rFonts w:ascii="標楷體" w:eastAsia="標楷體" w:hAnsi="標楷體"/>
          <w:spacing w:val="-1"/>
          <w:sz w:val="36"/>
        </w:rPr>
        <w:t>申請表</w:t>
      </w:r>
      <w:r>
        <w:rPr>
          <w:rFonts w:ascii="標楷體" w:eastAsia="標楷體" w:hAnsi="標楷體"/>
          <w:b/>
          <w:bCs/>
          <w:spacing w:val="-3"/>
          <w:sz w:val="28"/>
          <w:szCs w:val="28"/>
        </w:rPr>
        <w:br/>
      </w:r>
    </w:p>
    <w:p w14:paraId="2B1EF57C" w14:textId="6285B91E" w:rsidR="00EE057E" w:rsidRDefault="00EE057E" w:rsidP="00F55B1D">
      <w:pPr>
        <w:pStyle w:val="ae"/>
        <w:spacing w:before="0" w:line="360" w:lineRule="auto"/>
        <w:jc w:val="center"/>
        <w:rPr>
          <w:rFonts w:ascii="標楷體" w:eastAsia="標楷體" w:hAnsi="標楷體"/>
        </w:rPr>
      </w:pPr>
    </w:p>
    <w:p w14:paraId="3A70524B" w14:textId="2677BD8D" w:rsidR="00F55B1D" w:rsidRDefault="00495C2C" w:rsidP="00F55B1D">
      <w:pPr>
        <w:pStyle w:val="ae"/>
        <w:spacing w:before="0" w:line="360" w:lineRule="auto"/>
        <w:rPr>
          <w:rFonts w:ascii="標楷體" w:eastAsia="標楷體" w:hAnsi="標楷體"/>
          <w:sz w:val="24"/>
          <w:szCs w:val="24"/>
        </w:rPr>
      </w:pPr>
      <w:r w:rsidRPr="00400EF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F8364" wp14:editId="60C8FAFC">
                <wp:simplePos x="0" y="0"/>
                <wp:positionH relativeFrom="margin">
                  <wp:posOffset>-95250</wp:posOffset>
                </wp:positionH>
                <wp:positionV relativeFrom="paragraph">
                  <wp:posOffset>0</wp:posOffset>
                </wp:positionV>
                <wp:extent cx="952500" cy="285750"/>
                <wp:effectExtent l="0" t="0" r="19050" b="19050"/>
                <wp:wrapSquare wrapText="bothSides"/>
                <wp:docPr id="46394367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4D36FD" w14:textId="64BAB42B" w:rsidR="00495C2C" w:rsidRPr="00F55B1D" w:rsidRDefault="00495C2C" w:rsidP="00495C2C">
                            <w:pPr>
                              <w:spacing w:before="60"/>
                              <w:ind w:left="413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F55B1D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  <w:szCs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F8364" id="_x0000_s1027" type="#_x0000_t202" style="position:absolute;left:0;text-align:left;margin-left:-7.5pt;margin-top:0;width:75pt;height:22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" filled="f" strokecolor="#172c51" strokeweight=".35281mm">
                <v:path arrowok="t"/>
                <v:textbox inset="0,0,0,0">
                  <w:txbxContent>
                    <w:p w14:paraId="354D36FD" w14:textId="64BAB42B" w:rsidR="00495C2C" w:rsidRPr="00F55B1D" w:rsidRDefault="00495C2C" w:rsidP="00495C2C">
                      <w:pPr>
                        <w:spacing w:before="60"/>
                        <w:ind w:left="413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F55B1D">
                        <w:rPr>
                          <w:rFonts w:ascii="標楷體" w:eastAsia="標楷體" w:hAnsi="標楷體"/>
                          <w:spacing w:val="-20"/>
                          <w:sz w:val="24"/>
                          <w:szCs w:val="24"/>
                        </w:rPr>
                        <w:t xml:space="preserve">附件 </w:t>
                      </w:r>
                      <w:r>
                        <w:rPr>
                          <w:rFonts w:ascii="標楷體" w:eastAsia="標楷體" w:hAnsi="標楷體" w:hint="eastAsia"/>
                          <w:spacing w:val="-2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30496" w14:textId="77777777" w:rsidR="00495C2C" w:rsidRPr="00FD1EDA" w:rsidRDefault="00495C2C" w:rsidP="00495C2C">
      <w:pPr>
        <w:tabs>
          <w:tab w:val="left" w:pos="1397"/>
        </w:tabs>
        <w:spacing w:before="159"/>
        <w:jc w:val="center"/>
        <w:rPr>
          <w:rFonts w:ascii="標楷體" w:eastAsia="標楷體" w:hAnsi="標楷體"/>
          <w:sz w:val="44"/>
          <w:szCs w:val="44"/>
        </w:rPr>
      </w:pPr>
      <w:r w:rsidRPr="00FD1EDA">
        <w:rPr>
          <w:rFonts w:ascii="標楷體" w:eastAsia="標楷體" w:hAnsi="標楷體"/>
          <w:spacing w:val="-10"/>
          <w:sz w:val="44"/>
          <w:szCs w:val="44"/>
        </w:rPr>
        <w:t>領</w:t>
      </w:r>
      <w:r w:rsidRPr="00FD1EDA">
        <w:rPr>
          <w:rFonts w:ascii="標楷體" w:eastAsia="標楷體" w:hAnsi="標楷體"/>
          <w:sz w:val="44"/>
          <w:szCs w:val="44"/>
        </w:rPr>
        <w:tab/>
      </w:r>
      <w:r w:rsidRPr="00FD1EDA">
        <w:rPr>
          <w:rFonts w:ascii="標楷體" w:eastAsia="標楷體" w:hAnsi="標楷體"/>
          <w:spacing w:val="-10"/>
          <w:sz w:val="44"/>
          <w:szCs w:val="44"/>
        </w:rPr>
        <w:t>據</w:t>
      </w:r>
    </w:p>
    <w:p w14:paraId="10D3EC4D" w14:textId="694DB91F" w:rsidR="00495C2C" w:rsidRPr="00495C2C" w:rsidRDefault="00495C2C" w:rsidP="00495C2C">
      <w:pPr>
        <w:spacing w:before="139"/>
        <w:ind w:left="1692" w:firstLineChars="100" w:firstLine="387"/>
        <w:rPr>
          <w:rFonts w:ascii="標楷體" w:eastAsia="標楷體" w:hAnsi="標楷體"/>
          <w:spacing w:val="27"/>
          <w:sz w:val="36"/>
          <w:szCs w:val="36"/>
        </w:rPr>
      </w:pPr>
      <w:r w:rsidRPr="00495C2C">
        <w:rPr>
          <w:rFonts w:ascii="標楷體" w:eastAsia="標楷體" w:hAnsi="標楷體"/>
          <w:spacing w:val="27"/>
          <w:sz w:val="36"/>
          <w:szCs w:val="36"/>
        </w:rPr>
        <w:t>茲領到</w:t>
      </w:r>
      <w:r w:rsidRPr="00495C2C">
        <w:rPr>
          <w:rFonts w:ascii="標楷體" w:eastAsia="標楷體" w:hAnsi="標楷體" w:hint="eastAsia"/>
          <w:spacing w:val="27"/>
          <w:sz w:val="36"/>
          <w:szCs w:val="36"/>
        </w:rPr>
        <w:t>高雄</w:t>
      </w:r>
      <w:r w:rsidRPr="00495C2C">
        <w:rPr>
          <w:rFonts w:ascii="標楷體" w:eastAsia="標楷體" w:hAnsi="標楷體"/>
          <w:spacing w:val="27"/>
          <w:sz w:val="36"/>
          <w:szCs w:val="36"/>
        </w:rPr>
        <w:t>市政府原住民</w:t>
      </w:r>
      <w:r w:rsidRPr="00495C2C">
        <w:rPr>
          <w:rFonts w:ascii="標楷體" w:eastAsia="標楷體" w:hAnsi="標楷體" w:hint="eastAsia"/>
          <w:spacing w:val="27"/>
          <w:sz w:val="36"/>
          <w:szCs w:val="36"/>
        </w:rPr>
        <w:t>事務委員會</w:t>
      </w:r>
    </w:p>
    <w:p w14:paraId="2D1CF87A" w14:textId="5A2CACDE" w:rsidR="00495C2C" w:rsidRPr="00495C2C" w:rsidRDefault="00495C2C" w:rsidP="00495C2C">
      <w:pPr>
        <w:spacing w:line="360" w:lineRule="auto"/>
        <w:jc w:val="center"/>
        <w:rPr>
          <w:rFonts w:ascii="標楷體" w:eastAsia="標楷體" w:hAnsi="標楷體"/>
          <w:spacing w:val="30"/>
          <w:sz w:val="36"/>
          <w:szCs w:val="36"/>
        </w:rPr>
      </w:pPr>
      <w:r w:rsidRPr="00495C2C">
        <w:rPr>
          <w:rFonts w:ascii="標楷體" w:eastAsia="標楷體" w:hAnsi="標楷體"/>
          <w:spacing w:val="27"/>
          <w:sz w:val="36"/>
          <w:szCs w:val="36"/>
        </w:rPr>
        <w:t>補助</w:t>
      </w:r>
      <w:r w:rsidRPr="00495C2C">
        <w:rPr>
          <w:rFonts w:ascii="標楷體" w:eastAsia="標楷體" w:hAnsi="標楷體"/>
          <w:spacing w:val="30"/>
          <w:sz w:val="36"/>
          <w:szCs w:val="36"/>
        </w:rPr>
        <w:t>「</w:t>
      </w:r>
      <w:r w:rsidRPr="00495C2C">
        <w:rPr>
          <w:rFonts w:ascii="標楷體" w:eastAsia="標楷體" w:hAnsi="標楷體"/>
          <w:b/>
          <w:bCs/>
          <w:spacing w:val="-3"/>
          <w:sz w:val="28"/>
          <w:szCs w:val="28"/>
        </w:rPr>
        <w:t>高雄市</w:t>
      </w:r>
      <w:r w:rsidRPr="00495C2C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原住民</w:t>
      </w:r>
      <w:r w:rsidRPr="00495C2C">
        <w:rPr>
          <w:rFonts w:ascii="標楷體" w:eastAsia="標楷體" w:hAnsi="標楷體"/>
          <w:b/>
          <w:bCs/>
          <w:spacing w:val="-3"/>
          <w:sz w:val="28"/>
          <w:szCs w:val="28"/>
        </w:rPr>
        <w:t>因應花蓮縣馬太</w:t>
      </w:r>
      <w:proofErr w:type="gramStart"/>
      <w:r w:rsidRPr="00495C2C">
        <w:rPr>
          <w:rFonts w:ascii="標楷體" w:eastAsia="標楷體" w:hAnsi="標楷體"/>
          <w:b/>
          <w:bCs/>
          <w:spacing w:val="-3"/>
          <w:sz w:val="28"/>
          <w:szCs w:val="28"/>
        </w:rPr>
        <w:t>鞍溪堰</w:t>
      </w:r>
      <w:proofErr w:type="gramEnd"/>
      <w:r w:rsidRPr="00495C2C">
        <w:rPr>
          <w:rFonts w:ascii="標楷體" w:eastAsia="標楷體" w:hAnsi="標楷體"/>
          <w:b/>
          <w:bCs/>
          <w:spacing w:val="-3"/>
          <w:sz w:val="28"/>
          <w:szCs w:val="28"/>
        </w:rPr>
        <w:t>塞湖溢流災</w:t>
      </w:r>
      <w:r w:rsidRPr="00495C2C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害返鄉救災</w:t>
      </w:r>
      <w:r w:rsidRPr="00495C2C">
        <w:rPr>
          <w:rFonts w:ascii="標楷體" w:eastAsia="標楷體" w:hAnsi="標楷體"/>
          <w:b/>
          <w:bCs/>
          <w:spacing w:val="-3"/>
          <w:sz w:val="28"/>
          <w:szCs w:val="28"/>
        </w:rPr>
        <w:t>專案補助計畫</w:t>
      </w:r>
      <w:r w:rsidRPr="00495C2C">
        <w:rPr>
          <w:rFonts w:ascii="標楷體" w:eastAsia="標楷體" w:hAnsi="標楷體"/>
          <w:spacing w:val="30"/>
          <w:sz w:val="36"/>
          <w:szCs w:val="36"/>
        </w:rPr>
        <w:t>」</w:t>
      </w:r>
    </w:p>
    <w:p w14:paraId="4B752421" w14:textId="77777777" w:rsidR="00495C2C" w:rsidRPr="00495C2C" w:rsidRDefault="00495C2C" w:rsidP="00495C2C">
      <w:pPr>
        <w:spacing w:before="139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95C2C">
        <w:rPr>
          <w:rFonts w:ascii="標楷體" w:eastAsia="標楷體" w:hAnsi="標楷體"/>
          <w:sz w:val="36"/>
          <w:szCs w:val="36"/>
        </w:rPr>
        <w:t>新</w:t>
      </w:r>
      <w:r w:rsidRPr="00495C2C">
        <w:rPr>
          <w:rFonts w:ascii="標楷體" w:eastAsia="標楷體" w:hAnsi="標楷體"/>
          <w:spacing w:val="21"/>
          <w:sz w:val="36"/>
          <w:szCs w:val="36"/>
        </w:rPr>
        <w:t>臺</w:t>
      </w:r>
      <w:r w:rsidRPr="00495C2C">
        <w:rPr>
          <w:rFonts w:ascii="標楷體" w:eastAsia="標楷體" w:hAnsi="標楷體"/>
          <w:sz w:val="36"/>
          <w:szCs w:val="36"/>
        </w:rPr>
        <w:t>幣</w:t>
      </w:r>
      <w:r w:rsidRPr="00495C2C">
        <w:rPr>
          <w:rFonts w:ascii="標楷體" w:eastAsia="標楷體" w:hAnsi="標楷體"/>
          <w:sz w:val="36"/>
          <w:szCs w:val="36"/>
        </w:rPr>
        <w:tab/>
      </w:r>
      <w:r w:rsidRPr="00495C2C"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Pr="00495C2C">
        <w:rPr>
          <w:rFonts w:ascii="標楷體" w:eastAsia="標楷體" w:hAnsi="標楷體"/>
          <w:spacing w:val="-4"/>
          <w:sz w:val="36"/>
          <w:szCs w:val="36"/>
        </w:rPr>
        <w:t>元整。</w:t>
      </w:r>
    </w:p>
    <w:p w14:paraId="67F7EE96" w14:textId="77777777" w:rsidR="00495C2C" w:rsidRPr="00495C2C" w:rsidRDefault="00495C2C" w:rsidP="00495C2C">
      <w:pPr>
        <w:spacing w:before="116"/>
        <w:ind w:left="1647"/>
        <w:jc w:val="both"/>
        <w:rPr>
          <w:rFonts w:ascii="標楷體" w:eastAsia="標楷體" w:hAnsi="標楷體"/>
          <w:spacing w:val="-5"/>
          <w:sz w:val="36"/>
          <w:szCs w:val="36"/>
        </w:rPr>
      </w:pPr>
    </w:p>
    <w:p w14:paraId="2D88E036" w14:textId="77777777" w:rsidR="00495C2C" w:rsidRPr="00495C2C" w:rsidRDefault="00495C2C" w:rsidP="00495C2C">
      <w:pPr>
        <w:spacing w:before="116"/>
        <w:ind w:left="1647"/>
        <w:jc w:val="both"/>
        <w:rPr>
          <w:rFonts w:ascii="標楷體" w:eastAsia="標楷體" w:hAnsi="標楷體"/>
          <w:sz w:val="36"/>
          <w:szCs w:val="36"/>
        </w:rPr>
      </w:pPr>
      <w:r w:rsidRPr="00495C2C">
        <w:rPr>
          <w:rFonts w:ascii="標楷體" w:eastAsia="標楷體" w:hAnsi="標楷體"/>
          <w:spacing w:val="-5"/>
          <w:sz w:val="36"/>
          <w:szCs w:val="36"/>
        </w:rPr>
        <w:t>此致</w:t>
      </w:r>
    </w:p>
    <w:p w14:paraId="770E4AC9" w14:textId="7A85FB12" w:rsidR="00495C2C" w:rsidRPr="00495C2C" w:rsidRDefault="00495C2C" w:rsidP="00495C2C">
      <w:pPr>
        <w:spacing w:before="129"/>
        <w:ind w:left="85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pacing w:val="-3"/>
          <w:sz w:val="36"/>
          <w:szCs w:val="36"/>
        </w:rPr>
        <w:t>高雄市政府原住民事務委員會</w:t>
      </w:r>
    </w:p>
    <w:p w14:paraId="7A57F2AF" w14:textId="77777777" w:rsidR="00495C2C" w:rsidRPr="00495C2C" w:rsidRDefault="00495C2C" w:rsidP="00495C2C">
      <w:pPr>
        <w:pStyle w:val="ae"/>
        <w:spacing w:before="194"/>
        <w:ind w:left="0"/>
        <w:jc w:val="both"/>
        <w:rPr>
          <w:rFonts w:ascii="標楷體" w:eastAsia="標楷體" w:hAnsi="標楷體"/>
          <w:sz w:val="36"/>
          <w:szCs w:val="36"/>
        </w:rPr>
      </w:pPr>
    </w:p>
    <w:p w14:paraId="1B06128C" w14:textId="77777777" w:rsidR="00495C2C" w:rsidRPr="00495C2C" w:rsidRDefault="00495C2C" w:rsidP="00495C2C">
      <w:pPr>
        <w:tabs>
          <w:tab w:val="left" w:pos="5653"/>
        </w:tabs>
        <w:spacing w:before="1" w:after="100" w:afterAutospacing="1" w:line="400" w:lineRule="exact"/>
        <w:ind w:left="851"/>
        <w:jc w:val="both"/>
        <w:rPr>
          <w:rFonts w:ascii="標楷體" w:eastAsia="標楷體" w:hAnsi="標楷體"/>
          <w:sz w:val="36"/>
          <w:szCs w:val="36"/>
        </w:rPr>
      </w:pPr>
      <w:r w:rsidRPr="00495C2C">
        <w:rPr>
          <w:rFonts w:ascii="標楷體" w:eastAsia="標楷體" w:hAnsi="標楷體"/>
          <w:spacing w:val="-2"/>
          <w:sz w:val="36"/>
          <w:szCs w:val="36"/>
        </w:rPr>
        <w:t>具領人姓名</w:t>
      </w:r>
      <w:r w:rsidRPr="00495C2C">
        <w:rPr>
          <w:rFonts w:ascii="標楷體" w:eastAsia="標楷體" w:hAnsi="標楷體"/>
          <w:spacing w:val="-10"/>
          <w:sz w:val="36"/>
          <w:szCs w:val="36"/>
        </w:rPr>
        <w:t>：</w:t>
      </w:r>
      <w:r w:rsidRPr="00495C2C">
        <w:rPr>
          <w:rFonts w:ascii="標楷體" w:eastAsia="標楷體" w:hAnsi="標楷體"/>
          <w:sz w:val="36"/>
          <w:szCs w:val="36"/>
        </w:rPr>
        <w:tab/>
      </w:r>
      <w:r w:rsidRPr="00495C2C">
        <w:rPr>
          <w:rFonts w:ascii="標楷體" w:eastAsia="標楷體" w:hAnsi="標楷體"/>
          <w:spacing w:val="-2"/>
          <w:sz w:val="36"/>
          <w:szCs w:val="36"/>
        </w:rPr>
        <w:t>(簽名及蓋章</w:t>
      </w:r>
      <w:r w:rsidRPr="00495C2C">
        <w:rPr>
          <w:rFonts w:ascii="標楷體" w:eastAsia="標楷體" w:hAnsi="標楷體"/>
          <w:spacing w:val="-10"/>
          <w:sz w:val="36"/>
          <w:szCs w:val="36"/>
        </w:rPr>
        <w:t>)</w:t>
      </w:r>
    </w:p>
    <w:p w14:paraId="530238C9" w14:textId="65B5B59D" w:rsidR="00495C2C" w:rsidRPr="00495C2C" w:rsidRDefault="001E4062" w:rsidP="001E4062">
      <w:pPr>
        <w:spacing w:before="128" w:after="100" w:afterAutospacing="1" w:line="540" w:lineRule="exact"/>
        <w:ind w:left="851" w:right="7518"/>
        <w:jc w:val="both"/>
        <w:rPr>
          <w:rFonts w:ascii="標楷體" w:eastAsia="標楷體" w:hAnsi="標楷體"/>
          <w:sz w:val="36"/>
          <w:szCs w:val="36"/>
        </w:rPr>
      </w:pPr>
      <w:r w:rsidRPr="00400EF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A895CE" wp14:editId="31A631D4">
                <wp:simplePos x="0" y="0"/>
                <wp:positionH relativeFrom="page">
                  <wp:posOffset>504825</wp:posOffset>
                </wp:positionH>
                <wp:positionV relativeFrom="paragraph">
                  <wp:posOffset>1337945</wp:posOffset>
                </wp:positionV>
                <wp:extent cx="6546850" cy="2524125"/>
                <wp:effectExtent l="0" t="0" r="6350" b="952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0" cy="25241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67252B7" w14:textId="77777777" w:rsidR="00495C2C" w:rsidRPr="00400EF3" w:rsidRDefault="00495C2C" w:rsidP="00495C2C">
                            <w:pPr>
                              <w:spacing w:before="98"/>
                              <w:ind w:left="-1" w:right="2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44"/>
                              </w:rPr>
                            </w:pPr>
                            <w:r w:rsidRPr="00400EF3">
                              <w:rPr>
                                <w:rFonts w:ascii="標楷體" w:eastAsia="標楷體" w:hAnsi="標楷體"/>
                                <w:color w:val="000000"/>
                                <w:spacing w:val="-5"/>
                                <w:sz w:val="44"/>
                              </w:rPr>
                              <w:t>申請人存簿封面影本黏貼處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895CE" id="Textbox 3" o:spid="_x0000_s1028" type="#_x0000_t202" style="position:absolute;left:0;text-align:left;margin-left:39.75pt;margin-top:105.35pt;width:515.5pt;height:198.7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" fillcolor="#f1f1f1" stroked="f">
                <v:textbox inset="0,0,0,0">
                  <w:txbxContent>
                    <w:p w14:paraId="567252B7" w14:textId="77777777" w:rsidR="00495C2C" w:rsidRPr="00400EF3" w:rsidRDefault="00495C2C" w:rsidP="00495C2C">
                      <w:pPr>
                        <w:spacing w:before="98"/>
                        <w:ind w:left="-1" w:right="2"/>
                        <w:jc w:val="center"/>
                        <w:rPr>
                          <w:rFonts w:ascii="標楷體" w:eastAsia="標楷體" w:hAnsi="標楷體"/>
                          <w:color w:val="000000"/>
                          <w:sz w:val="44"/>
                        </w:rPr>
                      </w:pPr>
                      <w:r w:rsidRPr="00400EF3">
                        <w:rPr>
                          <w:rFonts w:ascii="標楷體" w:eastAsia="標楷體" w:hAnsi="標楷體"/>
                          <w:color w:val="000000"/>
                          <w:spacing w:val="-5"/>
                          <w:sz w:val="44"/>
                        </w:rPr>
                        <w:t>申請人存簿封面影本黏貼處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5C2C" w:rsidRPr="00495C2C">
        <w:rPr>
          <w:rFonts w:ascii="標楷體" w:eastAsia="標楷體" w:hAnsi="標楷體"/>
          <w:spacing w:val="-2"/>
          <w:sz w:val="36"/>
          <w:szCs w:val="36"/>
        </w:rPr>
        <w:t>身分證字號：通訊地址： 聯絡電話：</w:t>
      </w:r>
    </w:p>
    <w:p w14:paraId="3BE7667F" w14:textId="235A993E" w:rsidR="00495C2C" w:rsidRPr="00400EF3" w:rsidRDefault="00495C2C" w:rsidP="00495C2C">
      <w:pPr>
        <w:pStyle w:val="ae"/>
        <w:spacing w:before="99"/>
        <w:ind w:left="0"/>
        <w:jc w:val="both"/>
        <w:rPr>
          <w:rFonts w:ascii="標楷體" w:eastAsia="標楷體" w:hAnsi="標楷體"/>
          <w:sz w:val="20"/>
        </w:rPr>
      </w:pPr>
    </w:p>
    <w:p w14:paraId="2B2B4044" w14:textId="3A56DF61" w:rsidR="00495C2C" w:rsidRPr="00F55B1D" w:rsidRDefault="00495C2C" w:rsidP="00FD1EDA">
      <w:pPr>
        <w:tabs>
          <w:tab w:val="left" w:pos="4844"/>
          <w:tab w:val="left" w:pos="7362"/>
          <w:tab w:val="left" w:pos="9525"/>
        </w:tabs>
        <w:spacing w:before="101"/>
        <w:ind w:left="852"/>
        <w:jc w:val="both"/>
        <w:rPr>
          <w:rFonts w:ascii="標楷體" w:eastAsia="標楷體" w:hAnsi="標楷體"/>
          <w:sz w:val="24"/>
          <w:szCs w:val="24"/>
        </w:rPr>
      </w:pPr>
      <w:r w:rsidRPr="00400EF3">
        <w:rPr>
          <w:rFonts w:ascii="標楷體" w:eastAsia="標楷體" w:hAnsi="標楷體"/>
          <w:sz w:val="40"/>
        </w:rPr>
        <w:t>中</w:t>
      </w:r>
      <w:r w:rsidRPr="00400EF3">
        <w:rPr>
          <w:rFonts w:ascii="標楷體" w:eastAsia="標楷體" w:hAnsi="標楷體"/>
          <w:spacing w:val="8"/>
          <w:sz w:val="40"/>
        </w:rPr>
        <w:t xml:space="preserve"> </w:t>
      </w:r>
      <w:r w:rsidRPr="00400EF3">
        <w:rPr>
          <w:rFonts w:ascii="標楷體" w:eastAsia="標楷體" w:hAnsi="標楷體"/>
          <w:sz w:val="40"/>
        </w:rPr>
        <w:t>華</w:t>
      </w:r>
      <w:r w:rsidRPr="00400EF3">
        <w:rPr>
          <w:rFonts w:ascii="標楷體" w:eastAsia="標楷體" w:hAnsi="標楷體"/>
          <w:spacing w:val="8"/>
          <w:sz w:val="40"/>
        </w:rPr>
        <w:t xml:space="preserve"> </w:t>
      </w:r>
      <w:r w:rsidRPr="00400EF3">
        <w:rPr>
          <w:rFonts w:ascii="標楷體" w:eastAsia="標楷體" w:hAnsi="標楷體"/>
          <w:sz w:val="40"/>
        </w:rPr>
        <w:t>民</w:t>
      </w:r>
      <w:r w:rsidRPr="00400EF3">
        <w:rPr>
          <w:rFonts w:ascii="標楷體" w:eastAsia="標楷體" w:hAnsi="標楷體"/>
          <w:spacing w:val="8"/>
          <w:sz w:val="40"/>
        </w:rPr>
        <w:t xml:space="preserve"> </w:t>
      </w:r>
      <w:r w:rsidRPr="00400EF3">
        <w:rPr>
          <w:rFonts w:ascii="標楷體" w:eastAsia="標楷體" w:hAnsi="標楷體"/>
          <w:spacing w:val="-12"/>
          <w:sz w:val="40"/>
        </w:rPr>
        <w:t>國</w:t>
      </w:r>
      <w:r w:rsidRPr="00400EF3">
        <w:rPr>
          <w:rFonts w:ascii="標楷體" w:eastAsia="標楷體" w:hAnsi="標楷體"/>
          <w:sz w:val="40"/>
        </w:rPr>
        <w:tab/>
      </w:r>
      <w:r w:rsidRPr="00400EF3">
        <w:rPr>
          <w:rFonts w:ascii="標楷體" w:eastAsia="標楷體" w:hAnsi="標楷體"/>
          <w:spacing w:val="-10"/>
          <w:sz w:val="40"/>
        </w:rPr>
        <w:t>年</w:t>
      </w:r>
      <w:r w:rsidRPr="00400EF3">
        <w:rPr>
          <w:rFonts w:ascii="標楷體" w:eastAsia="標楷體" w:hAnsi="標楷體"/>
          <w:sz w:val="40"/>
        </w:rPr>
        <w:tab/>
      </w:r>
      <w:r w:rsidRPr="00400EF3">
        <w:rPr>
          <w:rFonts w:ascii="標楷體" w:eastAsia="標楷體" w:hAnsi="標楷體"/>
          <w:spacing w:val="-10"/>
          <w:sz w:val="40"/>
        </w:rPr>
        <w:t>月</w:t>
      </w:r>
      <w:r w:rsidRPr="00400EF3">
        <w:rPr>
          <w:rFonts w:ascii="標楷體" w:eastAsia="標楷體" w:hAnsi="標楷體"/>
          <w:sz w:val="40"/>
        </w:rPr>
        <w:tab/>
      </w:r>
      <w:r w:rsidRPr="00400EF3">
        <w:rPr>
          <w:rFonts w:ascii="標楷體" w:eastAsia="標楷體" w:hAnsi="標楷體"/>
          <w:spacing w:val="-10"/>
          <w:sz w:val="40"/>
        </w:rPr>
        <w:t>日</w:t>
      </w:r>
    </w:p>
    <w:sectPr w:rsidR="00495C2C" w:rsidRPr="00F55B1D" w:rsidSect="00EE05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8257" w14:textId="77777777" w:rsidR="00521207" w:rsidRDefault="00521207" w:rsidP="003167DF">
      <w:r>
        <w:separator/>
      </w:r>
    </w:p>
  </w:endnote>
  <w:endnote w:type="continuationSeparator" w:id="0">
    <w:p w14:paraId="72435927" w14:textId="77777777" w:rsidR="00521207" w:rsidRDefault="00521207" w:rsidP="0031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0E5C" w14:textId="77777777" w:rsidR="00521207" w:rsidRDefault="00521207" w:rsidP="003167DF">
      <w:r>
        <w:separator/>
      </w:r>
    </w:p>
  </w:footnote>
  <w:footnote w:type="continuationSeparator" w:id="0">
    <w:p w14:paraId="72264803" w14:textId="77777777" w:rsidR="00521207" w:rsidRDefault="00521207" w:rsidP="0031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910"/>
    <w:multiLevelType w:val="hybridMultilevel"/>
    <w:tmpl w:val="9074210C"/>
    <w:lvl w:ilvl="0" w:tplc="FFFFFFFF">
      <w:start w:val="1"/>
      <w:numFmt w:val="taiwaneseCountingThousand"/>
      <w:lvlText w:val="(%1)"/>
      <w:lvlJc w:val="left"/>
      <w:pPr>
        <w:ind w:left="1395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35" w:hanging="480"/>
      </w:pPr>
    </w:lvl>
    <w:lvl w:ilvl="2" w:tplc="FFFFFFFF" w:tentative="1">
      <w:start w:val="1"/>
      <w:numFmt w:val="lowerRoman"/>
      <w:lvlText w:val="%3."/>
      <w:lvlJc w:val="right"/>
      <w:pPr>
        <w:ind w:left="2115" w:hanging="480"/>
      </w:pPr>
    </w:lvl>
    <w:lvl w:ilvl="3" w:tplc="FFFFFFFF" w:tentative="1">
      <w:start w:val="1"/>
      <w:numFmt w:val="decimal"/>
      <w:lvlText w:val="%4."/>
      <w:lvlJc w:val="left"/>
      <w:pPr>
        <w:ind w:left="259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75" w:hanging="480"/>
      </w:pPr>
    </w:lvl>
    <w:lvl w:ilvl="5" w:tplc="FFFFFFFF" w:tentative="1">
      <w:start w:val="1"/>
      <w:numFmt w:val="lowerRoman"/>
      <w:lvlText w:val="%6."/>
      <w:lvlJc w:val="right"/>
      <w:pPr>
        <w:ind w:left="3555" w:hanging="480"/>
      </w:pPr>
    </w:lvl>
    <w:lvl w:ilvl="6" w:tplc="FFFFFFFF" w:tentative="1">
      <w:start w:val="1"/>
      <w:numFmt w:val="decimal"/>
      <w:lvlText w:val="%7."/>
      <w:lvlJc w:val="left"/>
      <w:pPr>
        <w:ind w:left="403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15" w:hanging="480"/>
      </w:pPr>
    </w:lvl>
    <w:lvl w:ilvl="8" w:tplc="FFFFFFFF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1" w15:restartNumberingAfterBreak="0">
    <w:nsid w:val="103B60B3"/>
    <w:multiLevelType w:val="hybridMultilevel"/>
    <w:tmpl w:val="BCFA66F6"/>
    <w:lvl w:ilvl="0" w:tplc="FFFFFFFF">
      <w:start w:val="1"/>
      <w:numFmt w:val="taiwaneseCountingThousand"/>
      <w:lvlText w:val="%1、"/>
      <w:lvlJc w:val="left"/>
      <w:pPr>
        <w:ind w:left="59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70" w:hanging="480"/>
      </w:pPr>
    </w:lvl>
    <w:lvl w:ilvl="2" w:tplc="FFFFFFFF" w:tentative="1">
      <w:start w:val="1"/>
      <w:numFmt w:val="lowerRoman"/>
      <w:lvlText w:val="%3."/>
      <w:lvlJc w:val="right"/>
      <w:pPr>
        <w:ind w:left="1550" w:hanging="480"/>
      </w:pPr>
    </w:lvl>
    <w:lvl w:ilvl="3" w:tplc="FFFFFFFF" w:tentative="1">
      <w:start w:val="1"/>
      <w:numFmt w:val="decimal"/>
      <w:lvlText w:val="%4."/>
      <w:lvlJc w:val="left"/>
      <w:pPr>
        <w:ind w:left="2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0" w:hanging="480"/>
      </w:pPr>
    </w:lvl>
    <w:lvl w:ilvl="5" w:tplc="FFFFFFFF" w:tentative="1">
      <w:start w:val="1"/>
      <w:numFmt w:val="lowerRoman"/>
      <w:lvlText w:val="%6."/>
      <w:lvlJc w:val="right"/>
      <w:pPr>
        <w:ind w:left="2990" w:hanging="480"/>
      </w:pPr>
    </w:lvl>
    <w:lvl w:ilvl="6" w:tplc="FFFFFFFF" w:tentative="1">
      <w:start w:val="1"/>
      <w:numFmt w:val="decimal"/>
      <w:lvlText w:val="%7."/>
      <w:lvlJc w:val="left"/>
      <w:pPr>
        <w:ind w:left="3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0" w:hanging="480"/>
      </w:pPr>
    </w:lvl>
    <w:lvl w:ilvl="8" w:tplc="FFFFFFFF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" w15:restartNumberingAfterBreak="0">
    <w:nsid w:val="15E36A6A"/>
    <w:multiLevelType w:val="hybridMultilevel"/>
    <w:tmpl w:val="AFE22028"/>
    <w:lvl w:ilvl="0" w:tplc="BDD2C60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3" w15:restartNumberingAfterBreak="0">
    <w:nsid w:val="20406A59"/>
    <w:multiLevelType w:val="hybridMultilevel"/>
    <w:tmpl w:val="1A7425D0"/>
    <w:lvl w:ilvl="0" w:tplc="FFFFFFFF">
      <w:start w:val="1"/>
      <w:numFmt w:val="taiwaneseCountingThousand"/>
      <w:lvlText w:val="(%1)"/>
      <w:lvlJc w:val="left"/>
      <w:pPr>
        <w:ind w:left="107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50" w:hanging="480"/>
      </w:pPr>
    </w:lvl>
    <w:lvl w:ilvl="2" w:tplc="FFFFFFFF" w:tentative="1">
      <w:start w:val="1"/>
      <w:numFmt w:val="lowerRoman"/>
      <w:lvlText w:val="%3."/>
      <w:lvlJc w:val="right"/>
      <w:pPr>
        <w:ind w:left="2030" w:hanging="480"/>
      </w:pPr>
    </w:lvl>
    <w:lvl w:ilvl="3" w:tplc="FFFFFFFF" w:tentative="1">
      <w:start w:val="1"/>
      <w:numFmt w:val="decimal"/>
      <w:lvlText w:val="%4."/>
      <w:lvlJc w:val="left"/>
      <w:pPr>
        <w:ind w:left="251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90" w:hanging="480"/>
      </w:pPr>
    </w:lvl>
    <w:lvl w:ilvl="5" w:tplc="FFFFFFFF" w:tentative="1">
      <w:start w:val="1"/>
      <w:numFmt w:val="lowerRoman"/>
      <w:lvlText w:val="%6."/>
      <w:lvlJc w:val="right"/>
      <w:pPr>
        <w:ind w:left="3470" w:hanging="480"/>
      </w:pPr>
    </w:lvl>
    <w:lvl w:ilvl="6" w:tplc="FFFFFFFF" w:tentative="1">
      <w:start w:val="1"/>
      <w:numFmt w:val="decimal"/>
      <w:lvlText w:val="%7."/>
      <w:lvlJc w:val="left"/>
      <w:pPr>
        <w:ind w:left="395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30" w:hanging="480"/>
      </w:pPr>
    </w:lvl>
    <w:lvl w:ilvl="8" w:tplc="FFFFFFFF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4" w15:restartNumberingAfterBreak="0">
    <w:nsid w:val="2064573A"/>
    <w:multiLevelType w:val="hybridMultilevel"/>
    <w:tmpl w:val="402ADE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32EB0"/>
    <w:multiLevelType w:val="hybridMultilevel"/>
    <w:tmpl w:val="369E99B2"/>
    <w:lvl w:ilvl="0" w:tplc="63AC527E">
      <w:start w:val="1"/>
      <w:numFmt w:val="taiwaneseCountingThousand"/>
      <w:lvlText w:val="(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6" w15:restartNumberingAfterBreak="0">
    <w:nsid w:val="23802692"/>
    <w:multiLevelType w:val="hybridMultilevel"/>
    <w:tmpl w:val="CE7ACC66"/>
    <w:lvl w:ilvl="0" w:tplc="EAB02516">
      <w:start w:val="1"/>
      <w:numFmt w:val="decimal"/>
      <w:lvlText w:val="%1."/>
      <w:lvlJc w:val="left"/>
      <w:pPr>
        <w:ind w:left="346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443AC4D8">
      <w:numFmt w:val="bullet"/>
      <w:lvlText w:val="•"/>
      <w:lvlJc w:val="left"/>
      <w:pPr>
        <w:ind w:left="1314" w:hanging="236"/>
      </w:pPr>
      <w:rPr>
        <w:rFonts w:hint="default"/>
        <w:lang w:val="en-US" w:eastAsia="zh-TW" w:bidi="ar-SA"/>
      </w:rPr>
    </w:lvl>
    <w:lvl w:ilvl="2" w:tplc="25B4D4F0">
      <w:numFmt w:val="bullet"/>
      <w:lvlText w:val="•"/>
      <w:lvlJc w:val="left"/>
      <w:pPr>
        <w:ind w:left="2288" w:hanging="236"/>
      </w:pPr>
      <w:rPr>
        <w:rFonts w:hint="default"/>
        <w:lang w:val="en-US" w:eastAsia="zh-TW" w:bidi="ar-SA"/>
      </w:rPr>
    </w:lvl>
    <w:lvl w:ilvl="3" w:tplc="AB7A1AAA">
      <w:numFmt w:val="bullet"/>
      <w:lvlText w:val="•"/>
      <w:lvlJc w:val="left"/>
      <w:pPr>
        <w:ind w:left="3262" w:hanging="236"/>
      </w:pPr>
      <w:rPr>
        <w:rFonts w:hint="default"/>
        <w:lang w:val="en-US" w:eastAsia="zh-TW" w:bidi="ar-SA"/>
      </w:rPr>
    </w:lvl>
    <w:lvl w:ilvl="4" w:tplc="59C2EE14">
      <w:numFmt w:val="bullet"/>
      <w:lvlText w:val="•"/>
      <w:lvlJc w:val="left"/>
      <w:pPr>
        <w:ind w:left="4236" w:hanging="236"/>
      </w:pPr>
      <w:rPr>
        <w:rFonts w:hint="default"/>
        <w:lang w:val="en-US" w:eastAsia="zh-TW" w:bidi="ar-SA"/>
      </w:rPr>
    </w:lvl>
    <w:lvl w:ilvl="5" w:tplc="22B2481A">
      <w:numFmt w:val="bullet"/>
      <w:lvlText w:val="•"/>
      <w:lvlJc w:val="left"/>
      <w:pPr>
        <w:ind w:left="5210" w:hanging="236"/>
      </w:pPr>
      <w:rPr>
        <w:rFonts w:hint="default"/>
        <w:lang w:val="en-US" w:eastAsia="zh-TW" w:bidi="ar-SA"/>
      </w:rPr>
    </w:lvl>
    <w:lvl w:ilvl="6" w:tplc="6A56DA52">
      <w:numFmt w:val="bullet"/>
      <w:lvlText w:val="•"/>
      <w:lvlJc w:val="left"/>
      <w:pPr>
        <w:ind w:left="6184" w:hanging="236"/>
      </w:pPr>
      <w:rPr>
        <w:rFonts w:hint="default"/>
        <w:lang w:val="en-US" w:eastAsia="zh-TW" w:bidi="ar-SA"/>
      </w:rPr>
    </w:lvl>
    <w:lvl w:ilvl="7" w:tplc="387A0374">
      <w:numFmt w:val="bullet"/>
      <w:lvlText w:val="•"/>
      <w:lvlJc w:val="left"/>
      <w:pPr>
        <w:ind w:left="7158" w:hanging="236"/>
      </w:pPr>
      <w:rPr>
        <w:rFonts w:hint="default"/>
        <w:lang w:val="en-US" w:eastAsia="zh-TW" w:bidi="ar-SA"/>
      </w:rPr>
    </w:lvl>
    <w:lvl w:ilvl="8" w:tplc="E90ADB46">
      <w:numFmt w:val="bullet"/>
      <w:lvlText w:val="•"/>
      <w:lvlJc w:val="left"/>
      <w:pPr>
        <w:ind w:left="8132" w:hanging="236"/>
      </w:pPr>
      <w:rPr>
        <w:rFonts w:hint="default"/>
        <w:lang w:val="en-US" w:eastAsia="zh-TW" w:bidi="ar-SA"/>
      </w:rPr>
    </w:lvl>
  </w:abstractNum>
  <w:abstractNum w:abstractNumId="7" w15:restartNumberingAfterBreak="0">
    <w:nsid w:val="28D942A9"/>
    <w:multiLevelType w:val="hybridMultilevel"/>
    <w:tmpl w:val="CDDE4B52"/>
    <w:lvl w:ilvl="0" w:tplc="D0AE3A24">
      <w:start w:val="1"/>
      <w:numFmt w:val="taiwaneseCountingThousand"/>
      <w:lvlText w:val="(%1)"/>
      <w:lvlJc w:val="left"/>
      <w:pPr>
        <w:ind w:left="1395" w:hanging="72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8" w15:restartNumberingAfterBreak="0">
    <w:nsid w:val="2B8B3CDC"/>
    <w:multiLevelType w:val="hybridMultilevel"/>
    <w:tmpl w:val="D7F454E0"/>
    <w:lvl w:ilvl="0" w:tplc="9A0E829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9" w15:restartNumberingAfterBreak="0">
    <w:nsid w:val="33F33AB0"/>
    <w:multiLevelType w:val="hybridMultilevel"/>
    <w:tmpl w:val="5524A5F2"/>
    <w:lvl w:ilvl="0" w:tplc="C7E41D48">
      <w:start w:val="1"/>
      <w:numFmt w:val="decimal"/>
      <w:lvlText w:val="%1."/>
      <w:lvlJc w:val="left"/>
      <w:pPr>
        <w:ind w:left="346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BD781BB2">
      <w:numFmt w:val="bullet"/>
      <w:lvlText w:val="•"/>
      <w:lvlJc w:val="left"/>
      <w:pPr>
        <w:ind w:left="1314" w:hanging="236"/>
      </w:pPr>
      <w:rPr>
        <w:rFonts w:hint="default"/>
        <w:lang w:val="en-US" w:eastAsia="zh-TW" w:bidi="ar-SA"/>
      </w:rPr>
    </w:lvl>
    <w:lvl w:ilvl="2" w:tplc="CA9C6402">
      <w:numFmt w:val="bullet"/>
      <w:lvlText w:val="•"/>
      <w:lvlJc w:val="left"/>
      <w:pPr>
        <w:ind w:left="2288" w:hanging="236"/>
      </w:pPr>
      <w:rPr>
        <w:rFonts w:hint="default"/>
        <w:lang w:val="en-US" w:eastAsia="zh-TW" w:bidi="ar-SA"/>
      </w:rPr>
    </w:lvl>
    <w:lvl w:ilvl="3" w:tplc="3970EDEC">
      <w:numFmt w:val="bullet"/>
      <w:lvlText w:val="•"/>
      <w:lvlJc w:val="left"/>
      <w:pPr>
        <w:ind w:left="3262" w:hanging="236"/>
      </w:pPr>
      <w:rPr>
        <w:rFonts w:hint="default"/>
        <w:lang w:val="en-US" w:eastAsia="zh-TW" w:bidi="ar-SA"/>
      </w:rPr>
    </w:lvl>
    <w:lvl w:ilvl="4" w:tplc="0FF8F016">
      <w:numFmt w:val="bullet"/>
      <w:lvlText w:val="•"/>
      <w:lvlJc w:val="left"/>
      <w:pPr>
        <w:ind w:left="4236" w:hanging="236"/>
      </w:pPr>
      <w:rPr>
        <w:rFonts w:hint="default"/>
        <w:lang w:val="en-US" w:eastAsia="zh-TW" w:bidi="ar-SA"/>
      </w:rPr>
    </w:lvl>
    <w:lvl w:ilvl="5" w:tplc="034E3B36">
      <w:numFmt w:val="bullet"/>
      <w:lvlText w:val="•"/>
      <w:lvlJc w:val="left"/>
      <w:pPr>
        <w:ind w:left="5210" w:hanging="236"/>
      </w:pPr>
      <w:rPr>
        <w:rFonts w:hint="default"/>
        <w:lang w:val="en-US" w:eastAsia="zh-TW" w:bidi="ar-SA"/>
      </w:rPr>
    </w:lvl>
    <w:lvl w:ilvl="6" w:tplc="FFFCF53A">
      <w:numFmt w:val="bullet"/>
      <w:lvlText w:val="•"/>
      <w:lvlJc w:val="left"/>
      <w:pPr>
        <w:ind w:left="6184" w:hanging="236"/>
      </w:pPr>
      <w:rPr>
        <w:rFonts w:hint="default"/>
        <w:lang w:val="en-US" w:eastAsia="zh-TW" w:bidi="ar-SA"/>
      </w:rPr>
    </w:lvl>
    <w:lvl w:ilvl="7" w:tplc="329E66F6">
      <w:numFmt w:val="bullet"/>
      <w:lvlText w:val="•"/>
      <w:lvlJc w:val="left"/>
      <w:pPr>
        <w:ind w:left="7158" w:hanging="236"/>
      </w:pPr>
      <w:rPr>
        <w:rFonts w:hint="default"/>
        <w:lang w:val="en-US" w:eastAsia="zh-TW" w:bidi="ar-SA"/>
      </w:rPr>
    </w:lvl>
    <w:lvl w:ilvl="8" w:tplc="62024626">
      <w:numFmt w:val="bullet"/>
      <w:lvlText w:val="•"/>
      <w:lvlJc w:val="left"/>
      <w:pPr>
        <w:ind w:left="8132" w:hanging="236"/>
      </w:pPr>
      <w:rPr>
        <w:rFonts w:hint="default"/>
        <w:lang w:val="en-US" w:eastAsia="zh-TW" w:bidi="ar-SA"/>
      </w:rPr>
    </w:lvl>
  </w:abstractNum>
  <w:abstractNum w:abstractNumId="10" w15:restartNumberingAfterBreak="0">
    <w:nsid w:val="40890ACD"/>
    <w:multiLevelType w:val="hybridMultilevel"/>
    <w:tmpl w:val="1A7425D0"/>
    <w:lvl w:ilvl="0" w:tplc="57A84542">
      <w:start w:val="1"/>
      <w:numFmt w:val="taiwaneseCountingThousand"/>
      <w:lvlText w:val="(%1)"/>
      <w:lvlJc w:val="left"/>
      <w:pPr>
        <w:ind w:left="10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11" w15:restartNumberingAfterBreak="0">
    <w:nsid w:val="47374B15"/>
    <w:multiLevelType w:val="hybridMultilevel"/>
    <w:tmpl w:val="49EEBE8E"/>
    <w:lvl w:ilvl="0" w:tplc="FF3C5EC0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1C63A6A">
      <w:numFmt w:val="bullet"/>
      <w:lvlText w:val="•"/>
      <w:lvlJc w:val="left"/>
      <w:pPr>
        <w:ind w:left="1463" w:hanging="360"/>
      </w:pPr>
      <w:rPr>
        <w:rFonts w:hint="default"/>
        <w:lang w:val="en-US" w:eastAsia="zh-TW" w:bidi="ar-SA"/>
      </w:rPr>
    </w:lvl>
    <w:lvl w:ilvl="2" w:tplc="762ACB7A">
      <w:numFmt w:val="bullet"/>
      <w:lvlText w:val="•"/>
      <w:lvlJc w:val="left"/>
      <w:pPr>
        <w:ind w:left="2467" w:hanging="360"/>
      </w:pPr>
      <w:rPr>
        <w:rFonts w:hint="default"/>
        <w:lang w:val="en-US" w:eastAsia="zh-TW" w:bidi="ar-SA"/>
      </w:rPr>
    </w:lvl>
    <w:lvl w:ilvl="3" w:tplc="7D185EAA">
      <w:numFmt w:val="bullet"/>
      <w:lvlText w:val="•"/>
      <w:lvlJc w:val="left"/>
      <w:pPr>
        <w:ind w:left="3470" w:hanging="360"/>
      </w:pPr>
      <w:rPr>
        <w:rFonts w:hint="default"/>
        <w:lang w:val="en-US" w:eastAsia="zh-TW" w:bidi="ar-SA"/>
      </w:rPr>
    </w:lvl>
    <w:lvl w:ilvl="4" w:tplc="F2CAD3D2">
      <w:numFmt w:val="bullet"/>
      <w:lvlText w:val="•"/>
      <w:lvlJc w:val="left"/>
      <w:pPr>
        <w:ind w:left="4474" w:hanging="360"/>
      </w:pPr>
      <w:rPr>
        <w:rFonts w:hint="default"/>
        <w:lang w:val="en-US" w:eastAsia="zh-TW" w:bidi="ar-SA"/>
      </w:rPr>
    </w:lvl>
    <w:lvl w:ilvl="5" w:tplc="A3A4736C">
      <w:numFmt w:val="bullet"/>
      <w:lvlText w:val="•"/>
      <w:lvlJc w:val="left"/>
      <w:pPr>
        <w:ind w:left="5478" w:hanging="360"/>
      </w:pPr>
      <w:rPr>
        <w:rFonts w:hint="default"/>
        <w:lang w:val="en-US" w:eastAsia="zh-TW" w:bidi="ar-SA"/>
      </w:rPr>
    </w:lvl>
    <w:lvl w:ilvl="6" w:tplc="4FD29AA4">
      <w:numFmt w:val="bullet"/>
      <w:lvlText w:val="•"/>
      <w:lvlJc w:val="left"/>
      <w:pPr>
        <w:ind w:left="6481" w:hanging="360"/>
      </w:pPr>
      <w:rPr>
        <w:rFonts w:hint="default"/>
        <w:lang w:val="en-US" w:eastAsia="zh-TW" w:bidi="ar-SA"/>
      </w:rPr>
    </w:lvl>
    <w:lvl w:ilvl="7" w:tplc="36BEA37C">
      <w:numFmt w:val="bullet"/>
      <w:lvlText w:val="•"/>
      <w:lvlJc w:val="left"/>
      <w:pPr>
        <w:ind w:left="7485" w:hanging="360"/>
      </w:pPr>
      <w:rPr>
        <w:rFonts w:hint="default"/>
        <w:lang w:val="en-US" w:eastAsia="zh-TW" w:bidi="ar-SA"/>
      </w:rPr>
    </w:lvl>
    <w:lvl w:ilvl="8" w:tplc="6540E664">
      <w:numFmt w:val="bullet"/>
      <w:lvlText w:val="•"/>
      <w:lvlJc w:val="left"/>
      <w:pPr>
        <w:ind w:left="8488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5A787B13"/>
    <w:multiLevelType w:val="hybridMultilevel"/>
    <w:tmpl w:val="9DC8ABE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794274B6">
      <w:start w:val="1"/>
      <w:numFmt w:val="taiwaneseCountingThousand"/>
      <w:lvlText w:val="（%2）"/>
      <w:lvlJc w:val="left"/>
      <w:pPr>
        <w:ind w:left="5867" w:hanging="480"/>
      </w:pPr>
      <w:rPr>
        <w:rFonts w:hint="default"/>
        <w:color w:val="auto"/>
        <w:sz w:val="28"/>
        <w:szCs w:val="28"/>
      </w:rPr>
    </w:lvl>
    <w:lvl w:ilvl="2" w:tplc="0409000F">
      <w:start w:val="1"/>
      <w:numFmt w:val="decimal"/>
      <w:lvlText w:val="%3."/>
      <w:lvlJc w:val="lef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3" w15:restartNumberingAfterBreak="0">
    <w:nsid w:val="68FB2484"/>
    <w:multiLevelType w:val="hybridMultilevel"/>
    <w:tmpl w:val="22EC445E"/>
    <w:lvl w:ilvl="0" w:tplc="57A84542">
      <w:start w:val="1"/>
      <w:numFmt w:val="taiwaneseCountingThousand"/>
      <w:lvlText w:val="(%1)"/>
      <w:lvlJc w:val="left"/>
      <w:pPr>
        <w:ind w:left="10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14" w15:restartNumberingAfterBreak="0">
    <w:nsid w:val="70C201B3"/>
    <w:multiLevelType w:val="hybridMultilevel"/>
    <w:tmpl w:val="1F7425D8"/>
    <w:lvl w:ilvl="0" w:tplc="B4A008FC">
      <w:start w:val="1"/>
      <w:numFmt w:val="taiwaneseCountingThousand"/>
      <w:lvlText w:val="(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15" w15:restartNumberingAfterBreak="0">
    <w:nsid w:val="72974BA6"/>
    <w:multiLevelType w:val="multilevel"/>
    <w:tmpl w:val="EF4A99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4D14255"/>
    <w:multiLevelType w:val="hybridMultilevel"/>
    <w:tmpl w:val="9074210C"/>
    <w:lvl w:ilvl="0" w:tplc="C8F61C9E">
      <w:start w:val="1"/>
      <w:numFmt w:val="taiwaneseCountingThousand"/>
      <w:lvlText w:val="(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17" w15:restartNumberingAfterBreak="0">
    <w:nsid w:val="767C3BF1"/>
    <w:multiLevelType w:val="hybridMultilevel"/>
    <w:tmpl w:val="40CAEF88"/>
    <w:lvl w:ilvl="0" w:tplc="DBB06716">
      <w:start w:val="1"/>
      <w:numFmt w:val="taiwaneseCountingThousand"/>
      <w:suff w:val="nothing"/>
      <w:lvlText w:val="（%1）"/>
      <w:lvlJc w:val="left"/>
      <w:pPr>
        <w:ind w:left="709" w:hanging="283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7BF963F4"/>
    <w:multiLevelType w:val="hybridMultilevel"/>
    <w:tmpl w:val="91004916"/>
    <w:lvl w:ilvl="0" w:tplc="DF321672">
      <w:start w:val="1"/>
      <w:numFmt w:val="taiwaneseCountingThousand"/>
      <w:lvlText w:val="(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19" w15:restartNumberingAfterBreak="0">
    <w:nsid w:val="7FB21BAE"/>
    <w:multiLevelType w:val="hybridMultilevel"/>
    <w:tmpl w:val="26DADAEC"/>
    <w:lvl w:ilvl="0" w:tplc="7DDCD0EA">
      <w:start w:val="1"/>
      <w:numFmt w:val="taiwaneseCountingThousand"/>
      <w:lvlText w:val="(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num w:numId="1" w16cid:durableId="1800876987">
    <w:abstractNumId w:val="8"/>
  </w:num>
  <w:num w:numId="2" w16cid:durableId="1796286261">
    <w:abstractNumId w:val="1"/>
  </w:num>
  <w:num w:numId="3" w16cid:durableId="1500392746">
    <w:abstractNumId w:val="14"/>
  </w:num>
  <w:num w:numId="4" w16cid:durableId="940187602">
    <w:abstractNumId w:val="9"/>
  </w:num>
  <w:num w:numId="5" w16cid:durableId="649285028">
    <w:abstractNumId w:val="10"/>
  </w:num>
  <w:num w:numId="6" w16cid:durableId="241838324">
    <w:abstractNumId w:val="16"/>
  </w:num>
  <w:num w:numId="7" w16cid:durableId="92239906">
    <w:abstractNumId w:val="6"/>
  </w:num>
  <w:num w:numId="8" w16cid:durableId="418185280">
    <w:abstractNumId w:val="3"/>
  </w:num>
  <w:num w:numId="9" w16cid:durableId="1783767257">
    <w:abstractNumId w:val="7"/>
  </w:num>
  <w:num w:numId="10" w16cid:durableId="894118392">
    <w:abstractNumId w:val="19"/>
  </w:num>
  <w:num w:numId="11" w16cid:durableId="1201549367">
    <w:abstractNumId w:val="13"/>
  </w:num>
  <w:num w:numId="12" w16cid:durableId="296884147">
    <w:abstractNumId w:val="18"/>
  </w:num>
  <w:num w:numId="13" w16cid:durableId="1121610533">
    <w:abstractNumId w:val="5"/>
  </w:num>
  <w:num w:numId="14" w16cid:durableId="1210459619">
    <w:abstractNumId w:val="4"/>
  </w:num>
  <w:num w:numId="15" w16cid:durableId="124273574">
    <w:abstractNumId w:val="0"/>
  </w:num>
  <w:num w:numId="16" w16cid:durableId="1843618745">
    <w:abstractNumId w:val="15"/>
  </w:num>
  <w:num w:numId="17" w16cid:durableId="493880086">
    <w:abstractNumId w:val="12"/>
  </w:num>
  <w:num w:numId="18" w16cid:durableId="666907206">
    <w:abstractNumId w:val="17"/>
  </w:num>
  <w:num w:numId="19" w16cid:durableId="1556771723">
    <w:abstractNumId w:val="11"/>
  </w:num>
  <w:num w:numId="20" w16cid:durableId="137226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7E"/>
    <w:rsid w:val="00094EBF"/>
    <w:rsid w:val="000B1116"/>
    <w:rsid w:val="000C565A"/>
    <w:rsid w:val="0012237A"/>
    <w:rsid w:val="001476DE"/>
    <w:rsid w:val="00171CEB"/>
    <w:rsid w:val="001E4062"/>
    <w:rsid w:val="00292761"/>
    <w:rsid w:val="002A26B9"/>
    <w:rsid w:val="003128CE"/>
    <w:rsid w:val="003167DF"/>
    <w:rsid w:val="003227BF"/>
    <w:rsid w:val="003E2E25"/>
    <w:rsid w:val="003F31C8"/>
    <w:rsid w:val="004544C8"/>
    <w:rsid w:val="00482E0D"/>
    <w:rsid w:val="004910D9"/>
    <w:rsid w:val="00495C2C"/>
    <w:rsid w:val="00521207"/>
    <w:rsid w:val="005951C3"/>
    <w:rsid w:val="005D74C8"/>
    <w:rsid w:val="006A1534"/>
    <w:rsid w:val="007470FA"/>
    <w:rsid w:val="007A4322"/>
    <w:rsid w:val="008C746B"/>
    <w:rsid w:val="008D4202"/>
    <w:rsid w:val="008E1F3F"/>
    <w:rsid w:val="0098438E"/>
    <w:rsid w:val="009D52B9"/>
    <w:rsid w:val="00A101F3"/>
    <w:rsid w:val="00AC2448"/>
    <w:rsid w:val="00AC5A74"/>
    <w:rsid w:val="00AD0468"/>
    <w:rsid w:val="00B677D1"/>
    <w:rsid w:val="00B76173"/>
    <w:rsid w:val="00BC1BE7"/>
    <w:rsid w:val="00BC4CED"/>
    <w:rsid w:val="00D9703C"/>
    <w:rsid w:val="00DB7488"/>
    <w:rsid w:val="00DE6CA5"/>
    <w:rsid w:val="00DF2CB4"/>
    <w:rsid w:val="00E71B8E"/>
    <w:rsid w:val="00EE057E"/>
    <w:rsid w:val="00F55B1D"/>
    <w:rsid w:val="00F84863"/>
    <w:rsid w:val="00F97D8C"/>
    <w:rsid w:val="00FD1EDA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5086E"/>
  <w15:chartTrackingRefBased/>
  <w15:docId w15:val="{A9E39CE8-9902-40B7-AB6F-FC992748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B1D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0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57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57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57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57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57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57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05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E0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E057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E0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E057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057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057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057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05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5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E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E0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0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5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05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057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E057E"/>
    <w:pPr>
      <w:spacing w:before="50"/>
      <w:ind w:left="344" w:hanging="234"/>
    </w:pPr>
    <w:rPr>
      <w:rFonts w:ascii="MS PGothic" w:eastAsia="MS PGothic" w:hAnsi="MS PGothic" w:cs="MS PGothic"/>
    </w:rPr>
  </w:style>
  <w:style w:type="character" w:customStyle="1" w:styleId="af">
    <w:name w:val="本文 字元"/>
    <w:basedOn w:val="a0"/>
    <w:link w:val="ae"/>
    <w:uiPriority w:val="1"/>
    <w:rsid w:val="00EE057E"/>
    <w:rPr>
      <w:rFonts w:ascii="MS PGothic" w:eastAsia="MS PGothic" w:hAnsi="MS PGothic" w:cs="MS PGothic"/>
      <w:kern w:val="0"/>
    </w:rPr>
  </w:style>
  <w:style w:type="table" w:styleId="af0">
    <w:name w:val="Table Grid"/>
    <w:basedOn w:val="a1"/>
    <w:uiPriority w:val="39"/>
    <w:rsid w:val="00EE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16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167DF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16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167DF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94EBF"/>
  </w:style>
  <w:style w:type="paragraph" w:styleId="af5">
    <w:name w:val="Body Text Indent"/>
    <w:basedOn w:val="a"/>
    <w:link w:val="af6"/>
    <w:uiPriority w:val="99"/>
    <w:unhideWhenUsed/>
    <w:rsid w:val="003227BF"/>
    <w:pPr>
      <w:spacing w:after="120"/>
      <w:ind w:leftChars="200" w:left="480"/>
    </w:pPr>
  </w:style>
  <w:style w:type="character" w:customStyle="1" w:styleId="af6">
    <w:name w:val="本文縮排 字元"/>
    <w:basedOn w:val="a0"/>
    <w:link w:val="af5"/>
    <w:uiPriority w:val="99"/>
    <w:rsid w:val="003227BF"/>
  </w:style>
  <w:style w:type="table" w:customStyle="1" w:styleId="TableNormal">
    <w:name w:val="Table Normal"/>
    <w:uiPriority w:val="2"/>
    <w:semiHidden/>
    <w:unhideWhenUsed/>
    <w:qFormat/>
    <w:rsid w:val="00F55B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原住民事務委員會-陳孟寧</cp:lastModifiedBy>
  <cp:revision>2</cp:revision>
  <cp:lastPrinted>2025-11-21T07:40:00Z</cp:lastPrinted>
  <dcterms:created xsi:type="dcterms:W3CDTF">2025-12-08T01:04:00Z</dcterms:created>
  <dcterms:modified xsi:type="dcterms:W3CDTF">2025-12-08T01:04:00Z</dcterms:modified>
</cp:coreProperties>
</file>